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01A1B" w14:textId="77777777" w:rsidR="00320FA4" w:rsidRPr="00F73BF1" w:rsidRDefault="00320FA4">
      <w:pPr>
        <w:rPr>
          <w:rFonts w:ascii="Arial" w:hAnsi="Arial" w:cs="Arial"/>
          <w:sz w:val="24"/>
          <w:szCs w:val="24"/>
        </w:rPr>
      </w:pPr>
    </w:p>
    <w:p w14:paraId="2ED6363B" w14:textId="77777777" w:rsidR="00662E84" w:rsidRPr="00F73BF1" w:rsidRDefault="00662E84">
      <w:pPr>
        <w:rPr>
          <w:rFonts w:ascii="Arial" w:hAnsi="Arial" w:cs="Arial"/>
          <w:sz w:val="24"/>
          <w:szCs w:val="24"/>
        </w:rPr>
      </w:pPr>
    </w:p>
    <w:p w14:paraId="6AEB46A7" w14:textId="77777777" w:rsidR="00662E84" w:rsidRPr="00F73BF1" w:rsidRDefault="00662E84">
      <w:pPr>
        <w:rPr>
          <w:rFonts w:ascii="Arial" w:hAnsi="Arial" w:cs="Arial"/>
          <w:sz w:val="24"/>
          <w:szCs w:val="24"/>
        </w:rPr>
      </w:pPr>
    </w:p>
    <w:p w14:paraId="5F0270F9" w14:textId="77777777" w:rsidR="00662E84" w:rsidRPr="00F73BF1" w:rsidRDefault="00662E84">
      <w:pPr>
        <w:rPr>
          <w:rFonts w:ascii="Arial" w:hAnsi="Arial" w:cs="Arial"/>
          <w:sz w:val="24"/>
          <w:szCs w:val="24"/>
        </w:rPr>
      </w:pPr>
    </w:p>
    <w:p w14:paraId="7BB4E77B" w14:textId="77777777" w:rsidR="00662E84" w:rsidRPr="00F73BF1" w:rsidRDefault="00662E84">
      <w:pPr>
        <w:rPr>
          <w:rFonts w:ascii="Arial" w:hAnsi="Arial" w:cs="Arial"/>
          <w:sz w:val="24"/>
          <w:szCs w:val="24"/>
        </w:rPr>
      </w:pPr>
    </w:p>
    <w:p w14:paraId="66215085" w14:textId="77777777" w:rsidR="00662E84" w:rsidRPr="00F73BF1" w:rsidRDefault="00662E84" w:rsidP="008A32B0">
      <w:pPr>
        <w:jc w:val="center"/>
        <w:rPr>
          <w:rFonts w:ascii="Arial" w:hAnsi="Arial" w:cs="Arial"/>
          <w:sz w:val="72"/>
          <w:szCs w:val="72"/>
        </w:rPr>
      </w:pPr>
      <w:r w:rsidRPr="00F73BF1">
        <w:rPr>
          <w:rFonts w:ascii="Arial" w:hAnsi="Arial" w:cs="Arial"/>
          <w:sz w:val="72"/>
          <w:szCs w:val="72"/>
        </w:rPr>
        <w:t>Torfaen County Borough Council</w:t>
      </w:r>
    </w:p>
    <w:p w14:paraId="271ADB74" w14:textId="77777777" w:rsidR="00662E84" w:rsidRPr="00F73BF1" w:rsidRDefault="00662E84" w:rsidP="008A32B0">
      <w:pPr>
        <w:jc w:val="center"/>
        <w:rPr>
          <w:rFonts w:ascii="Arial" w:hAnsi="Arial" w:cs="Arial"/>
          <w:sz w:val="72"/>
          <w:szCs w:val="72"/>
        </w:rPr>
      </w:pPr>
    </w:p>
    <w:p w14:paraId="4C61C283" w14:textId="77777777" w:rsidR="00662E84" w:rsidRPr="00F73BF1" w:rsidRDefault="00662E84" w:rsidP="008A32B0">
      <w:pPr>
        <w:jc w:val="center"/>
        <w:rPr>
          <w:rFonts w:ascii="Arial" w:hAnsi="Arial" w:cs="Arial"/>
          <w:sz w:val="72"/>
          <w:szCs w:val="72"/>
        </w:rPr>
      </w:pPr>
    </w:p>
    <w:p w14:paraId="2CA87D4E" w14:textId="384F155C" w:rsidR="00662E84" w:rsidRPr="00F73BF1" w:rsidRDefault="00C91D90" w:rsidP="003B505A">
      <w:pPr>
        <w:jc w:val="center"/>
        <w:rPr>
          <w:rFonts w:ascii="Arial" w:hAnsi="Arial" w:cs="Arial"/>
          <w:sz w:val="72"/>
          <w:szCs w:val="72"/>
        </w:rPr>
      </w:pPr>
      <w:r>
        <w:rPr>
          <w:rFonts w:ascii="Arial" w:hAnsi="Arial" w:cs="Arial"/>
          <w:sz w:val="72"/>
          <w:szCs w:val="72"/>
        </w:rPr>
        <w:t>Acceptable Use P</w:t>
      </w:r>
      <w:r w:rsidR="003B505A">
        <w:rPr>
          <w:rFonts w:ascii="Arial" w:hAnsi="Arial" w:cs="Arial"/>
          <w:sz w:val="72"/>
          <w:szCs w:val="72"/>
        </w:rPr>
        <w:t>rocedures</w:t>
      </w:r>
    </w:p>
    <w:p w14:paraId="56DBE397" w14:textId="77777777" w:rsidR="00DD6050" w:rsidRPr="00F73BF1" w:rsidRDefault="00DD6050">
      <w:pPr>
        <w:rPr>
          <w:rFonts w:ascii="Arial" w:hAnsi="Arial" w:cs="Arial"/>
          <w:sz w:val="24"/>
          <w:szCs w:val="24"/>
        </w:rPr>
      </w:pPr>
    </w:p>
    <w:p w14:paraId="4CB6F1EB" w14:textId="65EEAFEE" w:rsidR="00662E84" w:rsidRPr="00F73BF1" w:rsidRDefault="00CC3575" w:rsidP="008A32B0">
      <w:pPr>
        <w:jc w:val="center"/>
        <w:rPr>
          <w:rFonts w:ascii="Arial" w:hAnsi="Arial" w:cs="Arial"/>
          <w:sz w:val="28"/>
          <w:szCs w:val="28"/>
        </w:rPr>
      </w:pPr>
      <w:r>
        <w:rPr>
          <w:rFonts w:ascii="Arial" w:hAnsi="Arial" w:cs="Arial"/>
          <w:sz w:val="28"/>
          <w:szCs w:val="28"/>
        </w:rPr>
        <w:t>Version</w:t>
      </w:r>
      <w:r w:rsidR="00E52207">
        <w:rPr>
          <w:rFonts w:ascii="Arial" w:hAnsi="Arial" w:cs="Arial"/>
          <w:sz w:val="28"/>
          <w:szCs w:val="28"/>
        </w:rPr>
        <w:t xml:space="preserve"> </w:t>
      </w:r>
      <w:r w:rsidR="002F5611">
        <w:rPr>
          <w:rFonts w:ascii="Arial" w:hAnsi="Arial" w:cs="Arial"/>
          <w:sz w:val="28"/>
          <w:szCs w:val="28"/>
        </w:rPr>
        <w:t>4.0</w:t>
      </w:r>
      <w:r w:rsidR="004D45FD">
        <w:rPr>
          <w:rFonts w:ascii="Arial" w:hAnsi="Arial" w:cs="Arial"/>
          <w:sz w:val="28"/>
          <w:szCs w:val="28"/>
        </w:rPr>
        <w:t xml:space="preserve"> </w:t>
      </w:r>
      <w:r w:rsidR="008A313B">
        <w:rPr>
          <w:rFonts w:ascii="Arial" w:hAnsi="Arial" w:cs="Arial"/>
          <w:sz w:val="28"/>
          <w:szCs w:val="28"/>
        </w:rPr>
        <w:t>Live</w:t>
      </w:r>
    </w:p>
    <w:p w14:paraId="216BAAF3" w14:textId="77777777" w:rsidR="00DD6050" w:rsidRPr="00F73BF1" w:rsidRDefault="00662E84">
      <w:pPr>
        <w:rPr>
          <w:rFonts w:ascii="Arial" w:hAnsi="Arial" w:cs="Arial"/>
          <w:sz w:val="24"/>
          <w:szCs w:val="24"/>
        </w:rPr>
      </w:pPr>
      <w:r w:rsidRPr="00F73BF1">
        <w:rPr>
          <w:rFonts w:ascii="Arial" w:hAnsi="Arial" w:cs="Arial"/>
          <w:sz w:val="24"/>
          <w:szCs w:val="24"/>
        </w:rPr>
        <w:br w:type="page"/>
      </w:r>
    </w:p>
    <w:p w14:paraId="3A89F94E" w14:textId="77777777" w:rsidR="00DD6050" w:rsidRPr="00F73BF1" w:rsidRDefault="00DD6050" w:rsidP="00DD6050">
      <w:pPr>
        <w:spacing w:before="480" w:after="480"/>
        <w:jc w:val="center"/>
        <w:rPr>
          <w:rFonts w:ascii="Arial" w:hAnsi="Arial" w:cs="Arial"/>
          <w:sz w:val="24"/>
          <w:szCs w:val="24"/>
        </w:rPr>
      </w:pPr>
    </w:p>
    <w:p w14:paraId="5A2DF4AF" w14:textId="77777777" w:rsidR="00DD6050" w:rsidRPr="00F73BF1" w:rsidRDefault="00F73BF1" w:rsidP="00B6272A">
      <w:pPr>
        <w:rPr>
          <w:rFonts w:ascii="Arial" w:hAnsi="Arial" w:cs="Arial"/>
          <w:b/>
          <w:sz w:val="28"/>
          <w:szCs w:val="28"/>
          <w:lang w:val="en-US"/>
        </w:rPr>
      </w:pPr>
      <w:r w:rsidRPr="00F73BF1">
        <w:rPr>
          <w:rFonts w:ascii="Arial" w:hAnsi="Arial" w:cs="Arial"/>
          <w:b/>
          <w:sz w:val="28"/>
          <w:szCs w:val="28"/>
          <w:lang w:val="en-US"/>
        </w:rPr>
        <w:t>DOCUMENT CONTROL</w:t>
      </w:r>
      <w:r w:rsidR="00DD6050" w:rsidRPr="00F73BF1">
        <w:rPr>
          <w:rFonts w:ascii="Arial" w:hAnsi="Arial" w:cs="Arial"/>
          <w:b/>
          <w:sz w:val="28"/>
          <w:szCs w:val="28"/>
          <w:lang w:val="en-US"/>
        </w:rPr>
        <w:tab/>
      </w:r>
    </w:p>
    <w:p w14:paraId="3010C520" w14:textId="77777777" w:rsidR="00DD6050" w:rsidRPr="00F73BF1" w:rsidRDefault="00DD6050" w:rsidP="00DD6050">
      <w:pPr>
        <w:rPr>
          <w:rFonts w:ascii="Arial" w:hAnsi="Arial" w:cs="Arial"/>
          <w:sz w:val="24"/>
          <w:szCs w:val="24"/>
          <w:lang w:val="en-US"/>
        </w:rPr>
      </w:pPr>
    </w:p>
    <w:tbl>
      <w:tblPr>
        <w:tblW w:w="514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66"/>
        <w:gridCol w:w="2164"/>
        <w:gridCol w:w="2481"/>
        <w:gridCol w:w="2268"/>
      </w:tblGrid>
      <w:tr w:rsidR="00DD6050" w:rsidRPr="00F73BF1" w14:paraId="55B6F5C7" w14:textId="77777777" w:rsidTr="00DD6050">
        <w:trPr>
          <w:trHeight w:val="412"/>
        </w:trPr>
        <w:tc>
          <w:tcPr>
            <w:tcW w:w="1275" w:type="pct"/>
            <w:shd w:val="clear" w:color="auto" w:fill="auto"/>
          </w:tcPr>
          <w:p w14:paraId="0E673784"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Title:</w:t>
            </w:r>
          </w:p>
        </w:tc>
        <w:tc>
          <w:tcPr>
            <w:tcW w:w="3725" w:type="pct"/>
            <w:gridSpan w:val="3"/>
            <w:shd w:val="clear" w:color="auto" w:fill="auto"/>
          </w:tcPr>
          <w:p w14:paraId="28C98318" w14:textId="45ABC1D7" w:rsidR="00DD6050" w:rsidRPr="00F73BF1" w:rsidRDefault="00C91D90" w:rsidP="00320FA4">
            <w:pPr>
              <w:spacing w:before="60" w:after="120" w:line="260" w:lineRule="exact"/>
              <w:rPr>
                <w:rFonts w:ascii="Arial" w:hAnsi="Arial" w:cs="Arial"/>
                <w:b/>
                <w:sz w:val="24"/>
                <w:szCs w:val="24"/>
              </w:rPr>
            </w:pPr>
            <w:r>
              <w:rPr>
                <w:rFonts w:ascii="Arial" w:hAnsi="Arial" w:cs="Arial"/>
                <w:b/>
                <w:sz w:val="24"/>
                <w:szCs w:val="24"/>
              </w:rPr>
              <w:t>Acceptable Use Procedures</w:t>
            </w:r>
          </w:p>
        </w:tc>
      </w:tr>
      <w:tr w:rsidR="00DD6050" w:rsidRPr="00F73BF1" w14:paraId="30626DDD" w14:textId="77777777" w:rsidTr="00DD6050">
        <w:trPr>
          <w:trHeight w:val="412"/>
        </w:trPr>
        <w:tc>
          <w:tcPr>
            <w:tcW w:w="1275" w:type="pct"/>
            <w:shd w:val="clear" w:color="auto" w:fill="auto"/>
          </w:tcPr>
          <w:p w14:paraId="66FFA6C3"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Document Owner:</w:t>
            </w:r>
          </w:p>
        </w:tc>
        <w:tc>
          <w:tcPr>
            <w:tcW w:w="3725" w:type="pct"/>
            <w:gridSpan w:val="3"/>
            <w:shd w:val="clear" w:color="auto" w:fill="auto"/>
          </w:tcPr>
          <w:p w14:paraId="78AD6E03" w14:textId="77777777" w:rsidR="00DD6050" w:rsidRPr="00F73BF1" w:rsidRDefault="00DD6050" w:rsidP="00DD6050">
            <w:pPr>
              <w:spacing w:before="60" w:after="120" w:line="260" w:lineRule="exact"/>
              <w:ind w:right="-961"/>
              <w:rPr>
                <w:rFonts w:ascii="Arial" w:hAnsi="Arial" w:cs="Arial"/>
                <w:b/>
                <w:sz w:val="24"/>
                <w:szCs w:val="24"/>
              </w:rPr>
            </w:pPr>
            <w:r w:rsidRPr="00F73BF1">
              <w:rPr>
                <w:rFonts w:ascii="Arial" w:hAnsi="Arial" w:cs="Arial"/>
                <w:b/>
                <w:sz w:val="24"/>
                <w:szCs w:val="24"/>
              </w:rPr>
              <w:t>Senior Information Risk Owner</w:t>
            </w:r>
            <w:r w:rsidRPr="00F73BF1">
              <w:rPr>
                <w:rFonts w:ascii="Arial" w:hAnsi="Arial" w:cs="Arial"/>
                <w:sz w:val="24"/>
                <w:szCs w:val="24"/>
              </w:rPr>
              <w:t xml:space="preserve"> (SIRO)</w:t>
            </w:r>
          </w:p>
        </w:tc>
      </w:tr>
      <w:tr w:rsidR="00DD6050" w:rsidRPr="00F73BF1" w14:paraId="405BFE6F" w14:textId="77777777" w:rsidTr="00DD6050">
        <w:trPr>
          <w:trHeight w:val="412"/>
        </w:trPr>
        <w:tc>
          <w:tcPr>
            <w:tcW w:w="1275" w:type="pct"/>
            <w:shd w:val="clear" w:color="auto" w:fill="auto"/>
          </w:tcPr>
          <w:p w14:paraId="4B1D8C07"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Document Author:</w:t>
            </w:r>
          </w:p>
        </w:tc>
        <w:tc>
          <w:tcPr>
            <w:tcW w:w="3725" w:type="pct"/>
            <w:gridSpan w:val="3"/>
            <w:shd w:val="clear" w:color="auto" w:fill="auto"/>
          </w:tcPr>
          <w:p w14:paraId="4791D317" w14:textId="1FBF0780" w:rsidR="00DD6050" w:rsidRPr="00F73BF1" w:rsidRDefault="00D40ECC" w:rsidP="00320FA4">
            <w:pPr>
              <w:spacing w:before="60" w:after="120" w:line="260" w:lineRule="exact"/>
              <w:rPr>
                <w:rFonts w:ascii="Arial" w:hAnsi="Arial" w:cs="Arial"/>
                <w:b/>
                <w:sz w:val="24"/>
                <w:szCs w:val="24"/>
              </w:rPr>
            </w:pPr>
            <w:r>
              <w:rPr>
                <w:rFonts w:ascii="Arial" w:hAnsi="Arial" w:cs="Arial"/>
                <w:b/>
                <w:sz w:val="24"/>
                <w:szCs w:val="24"/>
              </w:rPr>
              <w:t>Sue Bullock</w:t>
            </w:r>
          </w:p>
        </w:tc>
      </w:tr>
      <w:tr w:rsidR="00DD6050" w:rsidRPr="00F73BF1" w14:paraId="7988FF4B" w14:textId="77777777" w:rsidTr="00DD6050">
        <w:trPr>
          <w:trHeight w:val="412"/>
        </w:trPr>
        <w:tc>
          <w:tcPr>
            <w:tcW w:w="1275" w:type="pct"/>
            <w:shd w:val="clear" w:color="auto" w:fill="auto"/>
          </w:tcPr>
          <w:p w14:paraId="243CC370"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 xml:space="preserve">Reference:  </w:t>
            </w:r>
          </w:p>
        </w:tc>
        <w:tc>
          <w:tcPr>
            <w:tcW w:w="1166" w:type="pct"/>
            <w:shd w:val="clear" w:color="auto" w:fill="auto"/>
          </w:tcPr>
          <w:p w14:paraId="4A2274BB" w14:textId="2EA91E88" w:rsidR="00DD6050" w:rsidRPr="00F73BF1" w:rsidRDefault="00DD6050" w:rsidP="00C91D90">
            <w:pPr>
              <w:spacing w:before="60" w:after="120" w:line="260" w:lineRule="exact"/>
              <w:rPr>
                <w:rFonts w:ascii="Arial" w:hAnsi="Arial" w:cs="Arial"/>
                <w:sz w:val="24"/>
                <w:szCs w:val="24"/>
              </w:rPr>
            </w:pPr>
            <w:r w:rsidRPr="00F73BF1">
              <w:rPr>
                <w:rFonts w:ascii="Arial" w:hAnsi="Arial" w:cs="Arial"/>
                <w:b/>
                <w:sz w:val="24"/>
                <w:szCs w:val="24"/>
              </w:rPr>
              <w:t>IG</w:t>
            </w:r>
            <w:r w:rsidR="00C91D90">
              <w:rPr>
                <w:rFonts w:ascii="Arial" w:hAnsi="Arial" w:cs="Arial"/>
                <w:b/>
                <w:sz w:val="24"/>
                <w:szCs w:val="24"/>
              </w:rPr>
              <w:t>006(A)</w:t>
            </w:r>
          </w:p>
        </w:tc>
        <w:tc>
          <w:tcPr>
            <w:tcW w:w="1337" w:type="pct"/>
            <w:shd w:val="clear" w:color="auto" w:fill="auto"/>
          </w:tcPr>
          <w:p w14:paraId="26E509FE"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Retention Period:</w:t>
            </w:r>
          </w:p>
        </w:tc>
        <w:tc>
          <w:tcPr>
            <w:tcW w:w="1221" w:type="pct"/>
            <w:shd w:val="clear" w:color="auto" w:fill="auto"/>
          </w:tcPr>
          <w:p w14:paraId="3BBD29DE"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Until next review</w:t>
            </w:r>
          </w:p>
          <w:p w14:paraId="62FC0642" w14:textId="77777777" w:rsidR="00DD6050" w:rsidRPr="00F73BF1" w:rsidRDefault="00DD6050" w:rsidP="00320FA4">
            <w:pPr>
              <w:spacing w:before="60" w:after="120" w:line="260" w:lineRule="exact"/>
              <w:rPr>
                <w:rFonts w:ascii="Arial" w:hAnsi="Arial" w:cs="Arial"/>
                <w:sz w:val="24"/>
                <w:szCs w:val="24"/>
              </w:rPr>
            </w:pPr>
          </w:p>
        </w:tc>
      </w:tr>
      <w:tr w:rsidR="00DD6050" w:rsidRPr="00F73BF1" w14:paraId="55CE5592" w14:textId="77777777" w:rsidTr="00DD6050">
        <w:trPr>
          <w:trHeight w:val="412"/>
        </w:trPr>
        <w:tc>
          <w:tcPr>
            <w:tcW w:w="1275" w:type="pct"/>
            <w:shd w:val="clear" w:color="auto" w:fill="auto"/>
          </w:tcPr>
          <w:p w14:paraId="17B6E0FA"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Document Classification:</w:t>
            </w:r>
          </w:p>
        </w:tc>
        <w:tc>
          <w:tcPr>
            <w:tcW w:w="1166" w:type="pct"/>
            <w:shd w:val="clear" w:color="auto" w:fill="auto"/>
          </w:tcPr>
          <w:p w14:paraId="5DE18CB1" w14:textId="77777777" w:rsidR="00DD6050" w:rsidRPr="00F73BF1" w:rsidRDefault="00DD6050" w:rsidP="00320FA4">
            <w:pPr>
              <w:spacing w:before="60" w:after="120" w:line="260" w:lineRule="exact"/>
              <w:rPr>
                <w:rFonts w:ascii="Arial" w:hAnsi="Arial" w:cs="Arial"/>
                <w:sz w:val="24"/>
                <w:szCs w:val="24"/>
              </w:rPr>
            </w:pPr>
            <w:r w:rsidRPr="00F73BF1">
              <w:rPr>
                <w:rFonts w:ascii="Arial" w:hAnsi="Arial" w:cs="Arial"/>
                <w:sz w:val="24"/>
                <w:szCs w:val="24"/>
              </w:rPr>
              <w:t>Official</w:t>
            </w:r>
          </w:p>
        </w:tc>
        <w:tc>
          <w:tcPr>
            <w:tcW w:w="1337" w:type="pct"/>
            <w:shd w:val="clear" w:color="auto" w:fill="auto"/>
          </w:tcPr>
          <w:p w14:paraId="30DF5325"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Location:</w:t>
            </w:r>
          </w:p>
        </w:tc>
        <w:tc>
          <w:tcPr>
            <w:tcW w:w="1221" w:type="pct"/>
            <w:shd w:val="clear" w:color="auto" w:fill="auto"/>
          </w:tcPr>
          <w:p w14:paraId="02857B0D" w14:textId="77777777" w:rsidR="00DD6050" w:rsidRPr="00F73BF1" w:rsidRDefault="00DD6050" w:rsidP="00320FA4">
            <w:pPr>
              <w:spacing w:before="60" w:after="120" w:line="260" w:lineRule="exact"/>
              <w:rPr>
                <w:rFonts w:ascii="Arial" w:hAnsi="Arial" w:cs="Arial"/>
                <w:sz w:val="24"/>
                <w:szCs w:val="24"/>
              </w:rPr>
            </w:pPr>
            <w:r w:rsidRPr="00F73BF1">
              <w:rPr>
                <w:rFonts w:ascii="Arial" w:hAnsi="Arial" w:cs="Arial"/>
                <w:sz w:val="24"/>
                <w:szCs w:val="24"/>
              </w:rPr>
              <w:t>SWOOP</w:t>
            </w:r>
          </w:p>
        </w:tc>
      </w:tr>
      <w:tr w:rsidR="00DD6050" w:rsidRPr="00F73BF1" w14:paraId="0E1FC601" w14:textId="77777777" w:rsidTr="00DD6050">
        <w:trPr>
          <w:trHeight w:val="412"/>
        </w:trPr>
        <w:tc>
          <w:tcPr>
            <w:tcW w:w="1275" w:type="pct"/>
            <w:shd w:val="clear" w:color="auto" w:fill="auto"/>
          </w:tcPr>
          <w:p w14:paraId="67B5B68E"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Version / Status:</w:t>
            </w:r>
          </w:p>
        </w:tc>
        <w:tc>
          <w:tcPr>
            <w:tcW w:w="1166" w:type="pct"/>
            <w:shd w:val="clear" w:color="auto" w:fill="auto"/>
          </w:tcPr>
          <w:p w14:paraId="41294160" w14:textId="3F89B623" w:rsidR="00DD6050" w:rsidRPr="008C5923" w:rsidRDefault="008C5923" w:rsidP="00E52207">
            <w:pPr>
              <w:spacing w:before="60" w:after="120" w:line="260" w:lineRule="exact"/>
              <w:rPr>
                <w:rFonts w:ascii="Arial" w:hAnsi="Arial" w:cs="Arial"/>
                <w:sz w:val="24"/>
                <w:szCs w:val="24"/>
              </w:rPr>
            </w:pPr>
            <w:r w:rsidRPr="008C5923">
              <w:rPr>
                <w:rFonts w:ascii="Arial" w:hAnsi="Arial" w:cs="Arial"/>
                <w:sz w:val="24"/>
                <w:szCs w:val="24"/>
              </w:rPr>
              <w:t>4.0</w:t>
            </w:r>
            <w:r w:rsidR="004D45FD" w:rsidRPr="008C5923">
              <w:rPr>
                <w:rFonts w:ascii="Arial" w:hAnsi="Arial" w:cs="Arial"/>
                <w:sz w:val="24"/>
                <w:szCs w:val="24"/>
              </w:rPr>
              <w:t xml:space="preserve"> </w:t>
            </w:r>
            <w:r w:rsidR="008A313B">
              <w:rPr>
                <w:rFonts w:ascii="Arial" w:hAnsi="Arial" w:cs="Arial"/>
                <w:sz w:val="24"/>
                <w:szCs w:val="24"/>
              </w:rPr>
              <w:t>Live</w:t>
            </w:r>
          </w:p>
        </w:tc>
        <w:tc>
          <w:tcPr>
            <w:tcW w:w="1337" w:type="pct"/>
            <w:shd w:val="clear" w:color="auto" w:fill="auto"/>
          </w:tcPr>
          <w:p w14:paraId="66BDC6E8"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Approved by:</w:t>
            </w:r>
          </w:p>
        </w:tc>
        <w:tc>
          <w:tcPr>
            <w:tcW w:w="1221" w:type="pct"/>
            <w:shd w:val="clear" w:color="auto" w:fill="auto"/>
          </w:tcPr>
          <w:p w14:paraId="1984939E" w14:textId="7EED2EB0" w:rsidR="00DD6050" w:rsidRPr="00F73BF1" w:rsidRDefault="008A313B" w:rsidP="00427035">
            <w:pPr>
              <w:spacing w:before="60" w:after="120" w:line="260" w:lineRule="exact"/>
              <w:rPr>
                <w:rFonts w:ascii="Arial" w:hAnsi="Arial" w:cs="Arial"/>
                <w:sz w:val="24"/>
                <w:szCs w:val="24"/>
              </w:rPr>
            </w:pPr>
            <w:r>
              <w:rPr>
                <w:rFonts w:ascii="Arial" w:hAnsi="Arial" w:cs="Arial"/>
                <w:sz w:val="24"/>
                <w:szCs w:val="24"/>
              </w:rPr>
              <w:t>SIRO/</w:t>
            </w:r>
            <w:r w:rsidR="001B7F70">
              <w:rPr>
                <w:rFonts w:ascii="Arial" w:hAnsi="Arial" w:cs="Arial"/>
                <w:sz w:val="24"/>
                <w:szCs w:val="24"/>
              </w:rPr>
              <w:t>Leadership</w:t>
            </w:r>
          </w:p>
        </w:tc>
      </w:tr>
      <w:tr w:rsidR="00DD6050" w:rsidRPr="00F73BF1" w14:paraId="6FD3F6B7" w14:textId="77777777" w:rsidTr="00DD6050">
        <w:trPr>
          <w:trHeight w:val="346"/>
        </w:trPr>
        <w:tc>
          <w:tcPr>
            <w:tcW w:w="1275" w:type="pct"/>
            <w:shd w:val="clear" w:color="auto" w:fill="auto"/>
          </w:tcPr>
          <w:p w14:paraId="73FBD147"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Current Issue Date:</w:t>
            </w:r>
          </w:p>
        </w:tc>
        <w:tc>
          <w:tcPr>
            <w:tcW w:w="1166" w:type="pct"/>
            <w:shd w:val="clear" w:color="auto" w:fill="auto"/>
          </w:tcPr>
          <w:p w14:paraId="1E98847C" w14:textId="3B9B375D" w:rsidR="00DD6050" w:rsidRPr="008C5923" w:rsidRDefault="008A313B" w:rsidP="00E52207">
            <w:pPr>
              <w:spacing w:before="60" w:after="120" w:line="260" w:lineRule="exact"/>
              <w:rPr>
                <w:rFonts w:ascii="Arial" w:hAnsi="Arial" w:cs="Arial"/>
                <w:sz w:val="24"/>
                <w:szCs w:val="24"/>
              </w:rPr>
            </w:pPr>
            <w:r>
              <w:rPr>
                <w:rFonts w:ascii="Arial" w:hAnsi="Arial" w:cs="Arial"/>
                <w:sz w:val="24"/>
                <w:szCs w:val="24"/>
              </w:rPr>
              <w:t>January 2022</w:t>
            </w:r>
          </w:p>
        </w:tc>
        <w:tc>
          <w:tcPr>
            <w:tcW w:w="1337" w:type="pct"/>
            <w:shd w:val="clear" w:color="auto" w:fill="auto"/>
          </w:tcPr>
          <w:p w14:paraId="5C1F4DE8" w14:textId="77777777" w:rsidR="00DD6050" w:rsidRPr="00F73BF1" w:rsidRDefault="00DD6050" w:rsidP="00320FA4">
            <w:pPr>
              <w:spacing w:before="60" w:after="120" w:line="260" w:lineRule="exact"/>
              <w:rPr>
                <w:rFonts w:ascii="Arial" w:hAnsi="Arial" w:cs="Arial"/>
                <w:b/>
                <w:sz w:val="24"/>
                <w:szCs w:val="24"/>
              </w:rPr>
            </w:pPr>
            <w:r w:rsidRPr="00F73BF1">
              <w:rPr>
                <w:rFonts w:ascii="Arial" w:hAnsi="Arial" w:cs="Arial"/>
                <w:b/>
                <w:sz w:val="24"/>
                <w:szCs w:val="24"/>
              </w:rPr>
              <w:t>Next Review Date:</w:t>
            </w:r>
          </w:p>
        </w:tc>
        <w:tc>
          <w:tcPr>
            <w:tcW w:w="1221" w:type="pct"/>
            <w:shd w:val="clear" w:color="auto" w:fill="auto"/>
          </w:tcPr>
          <w:p w14:paraId="37FC9459" w14:textId="156C3FC6" w:rsidR="00DD6050" w:rsidRPr="00F73BF1" w:rsidRDefault="008A313B" w:rsidP="00C91D90">
            <w:pPr>
              <w:spacing w:before="60" w:after="120" w:line="260" w:lineRule="exact"/>
              <w:rPr>
                <w:rFonts w:ascii="Arial" w:hAnsi="Arial" w:cs="Arial"/>
                <w:sz w:val="24"/>
                <w:szCs w:val="24"/>
              </w:rPr>
            </w:pPr>
            <w:r>
              <w:rPr>
                <w:rFonts w:ascii="Arial" w:hAnsi="Arial" w:cs="Arial"/>
                <w:sz w:val="24"/>
                <w:szCs w:val="24"/>
              </w:rPr>
              <w:t>January 202</w:t>
            </w:r>
            <w:r w:rsidR="00FE4417">
              <w:rPr>
                <w:rFonts w:ascii="Arial" w:hAnsi="Arial" w:cs="Arial"/>
                <w:sz w:val="24"/>
                <w:szCs w:val="24"/>
              </w:rPr>
              <w:t>5</w:t>
            </w:r>
            <w:bookmarkStart w:id="0" w:name="_GoBack"/>
            <w:bookmarkEnd w:id="0"/>
          </w:p>
        </w:tc>
      </w:tr>
    </w:tbl>
    <w:p w14:paraId="31ACC943" w14:textId="77777777" w:rsidR="00DD6050" w:rsidRPr="00F73BF1" w:rsidRDefault="00DD6050" w:rsidP="00DD6050">
      <w:pPr>
        <w:rPr>
          <w:rFonts w:ascii="Arial" w:hAnsi="Arial" w:cs="Arial"/>
          <w:sz w:val="24"/>
          <w:szCs w:val="24"/>
          <w:lang w:val="en-US"/>
        </w:rPr>
      </w:pPr>
    </w:p>
    <w:p w14:paraId="4CB1CFB4" w14:textId="77777777" w:rsidR="00DD6050" w:rsidRPr="00F73BF1" w:rsidRDefault="00DD6050" w:rsidP="00DD6050">
      <w:pPr>
        <w:rPr>
          <w:rFonts w:ascii="Arial" w:hAnsi="Arial" w:cs="Arial"/>
          <w:sz w:val="24"/>
          <w:szCs w:val="24"/>
          <w:lang w:val="en-US"/>
        </w:rPr>
      </w:pPr>
    </w:p>
    <w:p w14:paraId="5C7A075A" w14:textId="77777777" w:rsidR="00DD6050" w:rsidRPr="00F73BF1" w:rsidRDefault="00F73BF1" w:rsidP="00B6272A">
      <w:pPr>
        <w:rPr>
          <w:rFonts w:ascii="Arial" w:hAnsi="Arial" w:cs="Arial"/>
          <w:b/>
          <w:sz w:val="28"/>
          <w:szCs w:val="28"/>
          <w:lang w:val="en-US"/>
        </w:rPr>
      </w:pPr>
      <w:r w:rsidRPr="00F73BF1">
        <w:rPr>
          <w:rFonts w:ascii="Arial" w:hAnsi="Arial" w:cs="Arial"/>
          <w:b/>
          <w:sz w:val="28"/>
          <w:szCs w:val="28"/>
          <w:lang w:val="en-US"/>
        </w:rPr>
        <w:t>REVISION HISTORY</w:t>
      </w:r>
    </w:p>
    <w:p w14:paraId="5078F52A" w14:textId="77777777" w:rsidR="00DD6050" w:rsidRPr="00F73BF1" w:rsidRDefault="00DD6050" w:rsidP="00DD6050">
      <w:pPr>
        <w:rPr>
          <w:rFonts w:ascii="Arial" w:hAnsi="Arial" w:cs="Arial"/>
          <w:sz w:val="24"/>
          <w:szCs w:val="24"/>
          <w:lang w:val="en-US"/>
        </w:rPr>
      </w:pPr>
    </w:p>
    <w:tbl>
      <w:tblPr>
        <w:tblW w:w="917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555"/>
        <w:gridCol w:w="1559"/>
        <w:gridCol w:w="3827"/>
        <w:gridCol w:w="2237"/>
      </w:tblGrid>
      <w:tr w:rsidR="00DD6050" w:rsidRPr="00F73BF1" w14:paraId="4FABD653" w14:textId="77777777" w:rsidTr="00DD6050">
        <w:trPr>
          <w:trHeight w:val="536"/>
        </w:trPr>
        <w:tc>
          <w:tcPr>
            <w:tcW w:w="1555" w:type="dxa"/>
            <w:shd w:val="clear" w:color="auto" w:fill="auto"/>
          </w:tcPr>
          <w:p w14:paraId="4B62348F" w14:textId="77777777" w:rsidR="00DD6050" w:rsidRPr="00F73BF1" w:rsidRDefault="00DD6050" w:rsidP="00320FA4">
            <w:pPr>
              <w:spacing w:before="60" w:after="120" w:line="260" w:lineRule="exact"/>
              <w:jc w:val="center"/>
              <w:rPr>
                <w:rFonts w:ascii="Arial" w:hAnsi="Arial" w:cs="Arial"/>
                <w:b/>
                <w:sz w:val="24"/>
                <w:szCs w:val="24"/>
              </w:rPr>
            </w:pPr>
            <w:r w:rsidRPr="00F73BF1">
              <w:rPr>
                <w:rFonts w:ascii="Arial" w:hAnsi="Arial" w:cs="Arial"/>
                <w:b/>
                <w:sz w:val="24"/>
                <w:szCs w:val="24"/>
              </w:rPr>
              <w:t>Issue Date</w:t>
            </w:r>
          </w:p>
        </w:tc>
        <w:tc>
          <w:tcPr>
            <w:tcW w:w="1559" w:type="dxa"/>
            <w:shd w:val="clear" w:color="auto" w:fill="auto"/>
          </w:tcPr>
          <w:p w14:paraId="118725CC" w14:textId="77777777" w:rsidR="00DD6050" w:rsidRPr="00F73BF1" w:rsidRDefault="00DD6050" w:rsidP="00320FA4">
            <w:pPr>
              <w:spacing w:before="60" w:after="120" w:line="260" w:lineRule="exact"/>
              <w:jc w:val="center"/>
              <w:rPr>
                <w:rFonts w:ascii="Arial" w:hAnsi="Arial" w:cs="Arial"/>
                <w:b/>
                <w:sz w:val="24"/>
                <w:szCs w:val="24"/>
              </w:rPr>
            </w:pPr>
            <w:r w:rsidRPr="00F73BF1">
              <w:rPr>
                <w:rFonts w:ascii="Arial" w:hAnsi="Arial" w:cs="Arial"/>
                <w:b/>
                <w:sz w:val="24"/>
                <w:szCs w:val="24"/>
              </w:rPr>
              <w:t>Version / Status</w:t>
            </w:r>
          </w:p>
        </w:tc>
        <w:tc>
          <w:tcPr>
            <w:tcW w:w="3827" w:type="dxa"/>
            <w:shd w:val="clear" w:color="auto" w:fill="auto"/>
          </w:tcPr>
          <w:p w14:paraId="08C1C068" w14:textId="77777777" w:rsidR="00DD6050" w:rsidRPr="00F73BF1" w:rsidRDefault="00DD6050" w:rsidP="00320FA4">
            <w:pPr>
              <w:spacing w:before="60" w:after="120" w:line="260" w:lineRule="exact"/>
              <w:jc w:val="center"/>
              <w:rPr>
                <w:rFonts w:ascii="Arial" w:hAnsi="Arial" w:cs="Arial"/>
                <w:b/>
                <w:sz w:val="24"/>
                <w:szCs w:val="24"/>
              </w:rPr>
            </w:pPr>
            <w:r w:rsidRPr="00F73BF1">
              <w:rPr>
                <w:rFonts w:ascii="Arial" w:hAnsi="Arial" w:cs="Arial"/>
                <w:b/>
                <w:sz w:val="24"/>
                <w:szCs w:val="24"/>
              </w:rPr>
              <w:t>Reason for Change</w:t>
            </w:r>
          </w:p>
        </w:tc>
        <w:tc>
          <w:tcPr>
            <w:tcW w:w="2237" w:type="dxa"/>
            <w:shd w:val="clear" w:color="auto" w:fill="auto"/>
          </w:tcPr>
          <w:p w14:paraId="0BFEF93A" w14:textId="77777777" w:rsidR="00DD6050" w:rsidRPr="00F73BF1" w:rsidRDefault="00DD6050" w:rsidP="00320FA4">
            <w:pPr>
              <w:spacing w:before="60" w:after="120" w:line="260" w:lineRule="exact"/>
              <w:jc w:val="center"/>
              <w:rPr>
                <w:rFonts w:ascii="Arial" w:hAnsi="Arial" w:cs="Arial"/>
                <w:b/>
                <w:sz w:val="24"/>
                <w:szCs w:val="24"/>
              </w:rPr>
            </w:pPr>
            <w:r w:rsidRPr="00F73BF1">
              <w:rPr>
                <w:rFonts w:ascii="Arial" w:hAnsi="Arial" w:cs="Arial"/>
                <w:b/>
                <w:sz w:val="24"/>
                <w:szCs w:val="24"/>
              </w:rPr>
              <w:t>Changed By:</w:t>
            </w:r>
          </w:p>
        </w:tc>
      </w:tr>
      <w:tr w:rsidR="00DD6050" w:rsidRPr="00F73BF1" w14:paraId="1331EEA4" w14:textId="77777777" w:rsidTr="00DD6050">
        <w:trPr>
          <w:trHeight w:val="390"/>
        </w:trPr>
        <w:tc>
          <w:tcPr>
            <w:tcW w:w="1555" w:type="dxa"/>
            <w:shd w:val="clear" w:color="auto" w:fill="auto"/>
          </w:tcPr>
          <w:p w14:paraId="0E4A0718" w14:textId="76339E25" w:rsidR="00DD6050" w:rsidRPr="00F73BF1" w:rsidRDefault="00D40ECC" w:rsidP="00C91D90">
            <w:pPr>
              <w:spacing w:before="60" w:after="120" w:line="260" w:lineRule="exact"/>
              <w:rPr>
                <w:rFonts w:ascii="Arial" w:hAnsi="Arial" w:cs="Arial"/>
                <w:sz w:val="24"/>
                <w:szCs w:val="24"/>
              </w:rPr>
            </w:pPr>
            <w:r>
              <w:rPr>
                <w:rFonts w:ascii="Arial" w:hAnsi="Arial" w:cs="Arial"/>
                <w:sz w:val="24"/>
                <w:szCs w:val="24"/>
              </w:rPr>
              <w:t>November</w:t>
            </w:r>
            <w:r w:rsidR="00C91D90">
              <w:rPr>
                <w:rFonts w:ascii="Arial" w:hAnsi="Arial" w:cs="Arial"/>
                <w:sz w:val="24"/>
                <w:szCs w:val="24"/>
              </w:rPr>
              <w:t xml:space="preserve"> 2020</w:t>
            </w:r>
          </w:p>
        </w:tc>
        <w:tc>
          <w:tcPr>
            <w:tcW w:w="1559" w:type="dxa"/>
            <w:shd w:val="clear" w:color="auto" w:fill="auto"/>
          </w:tcPr>
          <w:p w14:paraId="48FEEE7F" w14:textId="41417C19" w:rsidR="00DD6050" w:rsidRPr="00F73BF1" w:rsidRDefault="00681A88" w:rsidP="00320FA4">
            <w:pPr>
              <w:spacing w:before="60" w:after="120" w:line="260" w:lineRule="exact"/>
              <w:rPr>
                <w:rFonts w:ascii="Arial" w:hAnsi="Arial" w:cs="Arial"/>
                <w:sz w:val="24"/>
                <w:szCs w:val="24"/>
              </w:rPr>
            </w:pPr>
            <w:r>
              <w:rPr>
                <w:rFonts w:ascii="Arial" w:hAnsi="Arial" w:cs="Arial"/>
                <w:sz w:val="24"/>
                <w:szCs w:val="24"/>
              </w:rPr>
              <w:t>1.0 Live</w:t>
            </w:r>
          </w:p>
        </w:tc>
        <w:tc>
          <w:tcPr>
            <w:tcW w:w="3827" w:type="dxa"/>
            <w:shd w:val="clear" w:color="auto" w:fill="auto"/>
          </w:tcPr>
          <w:p w14:paraId="7710629D" w14:textId="7529A749" w:rsidR="00DD6050" w:rsidRPr="00F73BF1" w:rsidRDefault="00427035" w:rsidP="00396683">
            <w:pPr>
              <w:spacing w:before="60" w:after="120" w:line="260" w:lineRule="exact"/>
              <w:rPr>
                <w:rFonts w:ascii="Arial" w:hAnsi="Arial" w:cs="Arial"/>
                <w:sz w:val="24"/>
                <w:szCs w:val="24"/>
              </w:rPr>
            </w:pPr>
            <w:r>
              <w:rPr>
                <w:rFonts w:ascii="Arial" w:hAnsi="Arial" w:cs="Arial"/>
                <w:sz w:val="24"/>
                <w:szCs w:val="24"/>
              </w:rPr>
              <w:t>Implementation</w:t>
            </w:r>
            <w:r w:rsidR="00396683">
              <w:rPr>
                <w:rFonts w:ascii="Arial" w:hAnsi="Arial" w:cs="Arial"/>
                <w:sz w:val="24"/>
                <w:szCs w:val="24"/>
              </w:rPr>
              <w:t xml:space="preserve"> – Procedure separated from Policy</w:t>
            </w:r>
            <w:r>
              <w:rPr>
                <w:rFonts w:ascii="Arial" w:hAnsi="Arial" w:cs="Arial"/>
                <w:sz w:val="24"/>
                <w:szCs w:val="24"/>
              </w:rPr>
              <w:t xml:space="preserve"> </w:t>
            </w:r>
          </w:p>
        </w:tc>
        <w:tc>
          <w:tcPr>
            <w:tcW w:w="2237" w:type="dxa"/>
            <w:shd w:val="clear" w:color="auto" w:fill="auto"/>
          </w:tcPr>
          <w:p w14:paraId="4AA41121" w14:textId="5B232977" w:rsidR="00DD6050" w:rsidRPr="00F73BF1" w:rsidRDefault="00D40ECC" w:rsidP="00320FA4">
            <w:pPr>
              <w:spacing w:before="60" w:after="120" w:line="260" w:lineRule="exact"/>
              <w:rPr>
                <w:rFonts w:ascii="Arial" w:hAnsi="Arial" w:cs="Arial"/>
                <w:sz w:val="24"/>
                <w:szCs w:val="24"/>
              </w:rPr>
            </w:pPr>
            <w:r>
              <w:rPr>
                <w:rFonts w:ascii="Arial" w:hAnsi="Arial" w:cs="Arial"/>
                <w:sz w:val="24"/>
                <w:szCs w:val="24"/>
              </w:rPr>
              <w:t>Sue Bullock</w:t>
            </w:r>
          </w:p>
        </w:tc>
      </w:tr>
      <w:tr w:rsidR="00DD6050" w:rsidRPr="00F73BF1" w14:paraId="4165EB63" w14:textId="77777777" w:rsidTr="00DD6050">
        <w:trPr>
          <w:trHeight w:val="394"/>
        </w:trPr>
        <w:tc>
          <w:tcPr>
            <w:tcW w:w="1555" w:type="dxa"/>
            <w:shd w:val="clear" w:color="auto" w:fill="auto"/>
          </w:tcPr>
          <w:p w14:paraId="7D9CC046" w14:textId="52B72AFA" w:rsidR="00DD6050" w:rsidRPr="00F73BF1" w:rsidRDefault="009D3AB6" w:rsidP="00320FA4">
            <w:pPr>
              <w:spacing w:before="60" w:after="120" w:line="260" w:lineRule="exact"/>
              <w:rPr>
                <w:rFonts w:ascii="Arial" w:hAnsi="Arial" w:cs="Arial"/>
                <w:sz w:val="24"/>
                <w:szCs w:val="24"/>
              </w:rPr>
            </w:pPr>
            <w:r>
              <w:rPr>
                <w:rFonts w:ascii="Arial" w:hAnsi="Arial" w:cs="Arial"/>
                <w:sz w:val="24"/>
                <w:szCs w:val="24"/>
              </w:rPr>
              <w:t>May 2021</w:t>
            </w:r>
          </w:p>
        </w:tc>
        <w:tc>
          <w:tcPr>
            <w:tcW w:w="1559" w:type="dxa"/>
            <w:shd w:val="clear" w:color="auto" w:fill="auto"/>
          </w:tcPr>
          <w:p w14:paraId="01892E33" w14:textId="2C301F63" w:rsidR="00DD6050" w:rsidRPr="00F73BF1" w:rsidRDefault="009D3AB6" w:rsidP="00320FA4">
            <w:pPr>
              <w:spacing w:before="60" w:after="120" w:line="260" w:lineRule="exact"/>
              <w:rPr>
                <w:rFonts w:ascii="Arial" w:hAnsi="Arial" w:cs="Arial"/>
                <w:sz w:val="24"/>
                <w:szCs w:val="24"/>
              </w:rPr>
            </w:pPr>
            <w:r>
              <w:rPr>
                <w:rFonts w:ascii="Arial" w:hAnsi="Arial" w:cs="Arial"/>
                <w:sz w:val="24"/>
                <w:szCs w:val="24"/>
              </w:rPr>
              <w:t>2.0 Live</w:t>
            </w:r>
          </w:p>
        </w:tc>
        <w:tc>
          <w:tcPr>
            <w:tcW w:w="3827" w:type="dxa"/>
            <w:shd w:val="clear" w:color="auto" w:fill="auto"/>
          </w:tcPr>
          <w:p w14:paraId="06BE1C3E" w14:textId="50907E24" w:rsidR="00DD6050" w:rsidRPr="00F73BF1" w:rsidRDefault="009D3AB6" w:rsidP="00427035">
            <w:pPr>
              <w:spacing w:before="60" w:after="120" w:line="260" w:lineRule="exact"/>
              <w:rPr>
                <w:rFonts w:ascii="Arial" w:hAnsi="Arial" w:cs="Arial"/>
                <w:sz w:val="24"/>
                <w:szCs w:val="24"/>
              </w:rPr>
            </w:pPr>
            <w:r>
              <w:rPr>
                <w:rFonts w:ascii="Arial" w:hAnsi="Arial" w:cs="Arial"/>
                <w:sz w:val="24"/>
                <w:szCs w:val="24"/>
              </w:rPr>
              <w:t>Zoom updated</w:t>
            </w:r>
            <w:r w:rsidR="00CC3575">
              <w:rPr>
                <w:rFonts w:ascii="Arial" w:hAnsi="Arial" w:cs="Arial"/>
                <w:sz w:val="24"/>
                <w:szCs w:val="24"/>
              </w:rPr>
              <w:t xml:space="preserve"> –Section 5</w:t>
            </w:r>
          </w:p>
        </w:tc>
        <w:tc>
          <w:tcPr>
            <w:tcW w:w="2237" w:type="dxa"/>
            <w:shd w:val="clear" w:color="auto" w:fill="auto"/>
          </w:tcPr>
          <w:p w14:paraId="464E3577" w14:textId="763E0492" w:rsidR="00DD6050" w:rsidRPr="00F73BF1" w:rsidRDefault="009D3AB6" w:rsidP="00320FA4">
            <w:pPr>
              <w:spacing w:before="60" w:after="120" w:line="260" w:lineRule="exact"/>
              <w:rPr>
                <w:rFonts w:ascii="Arial" w:hAnsi="Arial" w:cs="Arial"/>
                <w:sz w:val="24"/>
                <w:szCs w:val="24"/>
              </w:rPr>
            </w:pPr>
            <w:r>
              <w:rPr>
                <w:rFonts w:ascii="Arial" w:hAnsi="Arial" w:cs="Arial"/>
                <w:sz w:val="24"/>
                <w:szCs w:val="24"/>
              </w:rPr>
              <w:t>Sharon Clifford</w:t>
            </w:r>
          </w:p>
        </w:tc>
      </w:tr>
      <w:tr w:rsidR="00DD6050" w:rsidRPr="00F73BF1" w14:paraId="47E6CD76" w14:textId="77777777" w:rsidTr="00DD6050">
        <w:trPr>
          <w:trHeight w:val="414"/>
        </w:trPr>
        <w:tc>
          <w:tcPr>
            <w:tcW w:w="1555" w:type="dxa"/>
            <w:shd w:val="clear" w:color="auto" w:fill="auto"/>
          </w:tcPr>
          <w:p w14:paraId="7E040C54" w14:textId="0B719E40" w:rsidR="00DD6050" w:rsidRPr="00F73BF1" w:rsidRDefault="00E52207" w:rsidP="00320FA4">
            <w:pPr>
              <w:spacing w:before="60" w:after="120" w:line="260" w:lineRule="exact"/>
              <w:rPr>
                <w:rFonts w:ascii="Arial" w:hAnsi="Arial" w:cs="Arial"/>
                <w:sz w:val="24"/>
                <w:szCs w:val="24"/>
              </w:rPr>
            </w:pPr>
            <w:r>
              <w:rPr>
                <w:rFonts w:ascii="Arial" w:hAnsi="Arial" w:cs="Arial"/>
                <w:sz w:val="24"/>
                <w:szCs w:val="24"/>
              </w:rPr>
              <w:t>June 2021</w:t>
            </w:r>
          </w:p>
        </w:tc>
        <w:tc>
          <w:tcPr>
            <w:tcW w:w="1559" w:type="dxa"/>
            <w:shd w:val="clear" w:color="auto" w:fill="auto"/>
          </w:tcPr>
          <w:p w14:paraId="7C59EAC6" w14:textId="2A4EC30B" w:rsidR="00DD6050" w:rsidRPr="00F73BF1" w:rsidRDefault="00E52207" w:rsidP="00320FA4">
            <w:pPr>
              <w:spacing w:before="60" w:after="120" w:line="260" w:lineRule="exact"/>
              <w:rPr>
                <w:rFonts w:ascii="Arial" w:hAnsi="Arial" w:cs="Arial"/>
                <w:sz w:val="24"/>
                <w:szCs w:val="24"/>
              </w:rPr>
            </w:pPr>
            <w:r>
              <w:rPr>
                <w:rFonts w:ascii="Arial" w:hAnsi="Arial" w:cs="Arial"/>
                <w:sz w:val="24"/>
                <w:szCs w:val="24"/>
              </w:rPr>
              <w:t>3.0 Live</w:t>
            </w:r>
          </w:p>
        </w:tc>
        <w:tc>
          <w:tcPr>
            <w:tcW w:w="3827" w:type="dxa"/>
            <w:shd w:val="clear" w:color="auto" w:fill="auto"/>
          </w:tcPr>
          <w:p w14:paraId="20909C4D" w14:textId="52EDE703" w:rsidR="00DD6050" w:rsidRPr="00F73BF1" w:rsidRDefault="00E52207" w:rsidP="00320FA4">
            <w:pPr>
              <w:spacing w:before="60" w:after="120" w:line="260" w:lineRule="exact"/>
              <w:rPr>
                <w:rFonts w:ascii="Arial" w:hAnsi="Arial" w:cs="Arial"/>
                <w:sz w:val="24"/>
                <w:szCs w:val="24"/>
              </w:rPr>
            </w:pPr>
            <w:r>
              <w:rPr>
                <w:rFonts w:ascii="Arial" w:hAnsi="Arial" w:cs="Arial"/>
                <w:sz w:val="24"/>
                <w:szCs w:val="24"/>
              </w:rPr>
              <w:t>Webex</w:t>
            </w:r>
            <w:r w:rsidR="00C343EC">
              <w:rPr>
                <w:rFonts w:ascii="Arial" w:hAnsi="Arial" w:cs="Arial"/>
                <w:sz w:val="24"/>
                <w:szCs w:val="24"/>
              </w:rPr>
              <w:t>/webinars</w:t>
            </w:r>
            <w:r>
              <w:rPr>
                <w:rFonts w:ascii="Arial" w:hAnsi="Arial" w:cs="Arial"/>
                <w:sz w:val="24"/>
                <w:szCs w:val="24"/>
              </w:rPr>
              <w:t xml:space="preserve"> added – Section 5</w:t>
            </w:r>
          </w:p>
        </w:tc>
        <w:tc>
          <w:tcPr>
            <w:tcW w:w="2237" w:type="dxa"/>
            <w:shd w:val="clear" w:color="auto" w:fill="auto"/>
          </w:tcPr>
          <w:p w14:paraId="66C8FEE0" w14:textId="08435B7B" w:rsidR="00DD6050" w:rsidRPr="00F73BF1" w:rsidRDefault="00E52207" w:rsidP="00320FA4">
            <w:pPr>
              <w:spacing w:before="60" w:after="120" w:line="260" w:lineRule="exact"/>
              <w:rPr>
                <w:rFonts w:ascii="Arial" w:hAnsi="Arial" w:cs="Arial"/>
                <w:sz w:val="24"/>
                <w:szCs w:val="24"/>
              </w:rPr>
            </w:pPr>
            <w:r>
              <w:rPr>
                <w:rFonts w:ascii="Arial" w:hAnsi="Arial" w:cs="Arial"/>
                <w:sz w:val="24"/>
                <w:szCs w:val="24"/>
              </w:rPr>
              <w:t>Sharon Clifford</w:t>
            </w:r>
          </w:p>
        </w:tc>
      </w:tr>
      <w:tr w:rsidR="00DD6050" w:rsidRPr="00F73BF1" w14:paraId="3D99C495" w14:textId="77777777" w:rsidTr="00DD6050">
        <w:trPr>
          <w:trHeight w:val="394"/>
        </w:trPr>
        <w:tc>
          <w:tcPr>
            <w:tcW w:w="1555" w:type="dxa"/>
            <w:shd w:val="clear" w:color="auto" w:fill="auto"/>
          </w:tcPr>
          <w:p w14:paraId="7C650BE5" w14:textId="64593B18" w:rsidR="00DD6050" w:rsidRPr="008C5923" w:rsidRDefault="008A313B" w:rsidP="00320FA4">
            <w:pPr>
              <w:spacing w:before="60" w:after="120" w:line="260" w:lineRule="exact"/>
              <w:rPr>
                <w:rFonts w:ascii="Arial" w:hAnsi="Arial" w:cs="Arial"/>
                <w:sz w:val="24"/>
                <w:szCs w:val="24"/>
              </w:rPr>
            </w:pPr>
            <w:r>
              <w:rPr>
                <w:rFonts w:ascii="Arial" w:hAnsi="Arial" w:cs="Arial"/>
                <w:sz w:val="24"/>
                <w:szCs w:val="24"/>
              </w:rPr>
              <w:t>January 2022</w:t>
            </w:r>
          </w:p>
        </w:tc>
        <w:tc>
          <w:tcPr>
            <w:tcW w:w="1559" w:type="dxa"/>
            <w:shd w:val="clear" w:color="auto" w:fill="auto"/>
          </w:tcPr>
          <w:p w14:paraId="4B863CD6" w14:textId="1F10A81C" w:rsidR="00DD6050" w:rsidRPr="008C5923" w:rsidRDefault="002F5611" w:rsidP="00320FA4">
            <w:pPr>
              <w:spacing w:before="60" w:after="120" w:line="260" w:lineRule="exact"/>
              <w:rPr>
                <w:rFonts w:ascii="Arial" w:hAnsi="Arial" w:cs="Arial"/>
                <w:sz w:val="24"/>
                <w:szCs w:val="24"/>
              </w:rPr>
            </w:pPr>
            <w:r w:rsidRPr="008C5923">
              <w:rPr>
                <w:rFonts w:ascii="Arial" w:hAnsi="Arial" w:cs="Arial"/>
                <w:sz w:val="24"/>
                <w:szCs w:val="24"/>
              </w:rPr>
              <w:t>4.0</w:t>
            </w:r>
            <w:r w:rsidR="008A313B">
              <w:rPr>
                <w:rFonts w:ascii="Arial" w:hAnsi="Arial" w:cs="Arial"/>
                <w:sz w:val="24"/>
                <w:szCs w:val="24"/>
              </w:rPr>
              <w:t xml:space="preserve"> Live</w:t>
            </w:r>
          </w:p>
        </w:tc>
        <w:tc>
          <w:tcPr>
            <w:tcW w:w="3827" w:type="dxa"/>
            <w:shd w:val="clear" w:color="auto" w:fill="auto"/>
          </w:tcPr>
          <w:p w14:paraId="77D8C644" w14:textId="6A33A3C8" w:rsidR="00DD6050" w:rsidRPr="008C5923" w:rsidRDefault="004D45FD" w:rsidP="00320FA4">
            <w:pPr>
              <w:spacing w:before="60" w:after="120" w:line="260" w:lineRule="exact"/>
              <w:rPr>
                <w:rFonts w:ascii="Arial" w:hAnsi="Arial" w:cs="Arial"/>
                <w:sz w:val="24"/>
                <w:szCs w:val="24"/>
              </w:rPr>
            </w:pPr>
            <w:r w:rsidRPr="008C5923">
              <w:rPr>
                <w:rFonts w:ascii="Arial" w:hAnsi="Arial" w:cs="Arial"/>
                <w:sz w:val="24"/>
                <w:szCs w:val="24"/>
              </w:rPr>
              <w:t>1</w:t>
            </w:r>
            <w:r w:rsidRPr="008C5923">
              <w:rPr>
                <w:rFonts w:ascii="Arial" w:hAnsi="Arial" w:cs="Arial"/>
                <w:sz w:val="24"/>
                <w:szCs w:val="24"/>
                <w:vertAlign w:val="superscript"/>
              </w:rPr>
              <w:t>st</w:t>
            </w:r>
            <w:r w:rsidRPr="008C5923">
              <w:rPr>
                <w:rFonts w:ascii="Arial" w:hAnsi="Arial" w:cs="Arial"/>
                <w:sz w:val="24"/>
                <w:szCs w:val="24"/>
              </w:rPr>
              <w:t xml:space="preserve"> Annual Review – changes made to Secure Email facility and O365</w:t>
            </w:r>
            <w:r w:rsidR="008E736F" w:rsidRPr="008C5923">
              <w:rPr>
                <w:rFonts w:ascii="Arial" w:hAnsi="Arial" w:cs="Arial"/>
                <w:sz w:val="24"/>
                <w:szCs w:val="24"/>
              </w:rPr>
              <w:t>, BYOD in scope, general grammar changes</w:t>
            </w:r>
            <w:r w:rsidR="005859A3" w:rsidRPr="008C5923">
              <w:rPr>
                <w:rFonts w:ascii="Arial" w:hAnsi="Arial" w:cs="Arial"/>
                <w:sz w:val="24"/>
                <w:szCs w:val="24"/>
              </w:rPr>
              <w:t>, accessing software</w:t>
            </w:r>
            <w:r w:rsidR="008E736F" w:rsidRPr="008C5923">
              <w:rPr>
                <w:rFonts w:ascii="Arial" w:hAnsi="Arial" w:cs="Arial"/>
                <w:sz w:val="24"/>
                <w:szCs w:val="24"/>
              </w:rPr>
              <w:t xml:space="preserve"> and new template</w:t>
            </w:r>
          </w:p>
        </w:tc>
        <w:tc>
          <w:tcPr>
            <w:tcW w:w="2237" w:type="dxa"/>
            <w:shd w:val="clear" w:color="auto" w:fill="auto"/>
          </w:tcPr>
          <w:p w14:paraId="523B0774" w14:textId="4192FAF7" w:rsidR="00DD6050" w:rsidRPr="008C5923" w:rsidRDefault="004D45FD" w:rsidP="00320FA4">
            <w:pPr>
              <w:spacing w:before="60" w:after="120" w:line="260" w:lineRule="exact"/>
              <w:rPr>
                <w:rFonts w:ascii="Arial" w:hAnsi="Arial" w:cs="Arial"/>
                <w:sz w:val="24"/>
                <w:szCs w:val="24"/>
              </w:rPr>
            </w:pPr>
            <w:r w:rsidRPr="008C5923">
              <w:rPr>
                <w:rFonts w:ascii="Arial" w:hAnsi="Arial" w:cs="Arial"/>
                <w:sz w:val="24"/>
                <w:szCs w:val="24"/>
              </w:rPr>
              <w:t>Sharon Clifford</w:t>
            </w:r>
          </w:p>
        </w:tc>
      </w:tr>
    </w:tbl>
    <w:p w14:paraId="4F1760FE" w14:textId="77777777" w:rsidR="00DD6050" w:rsidRPr="00F73BF1" w:rsidRDefault="00DD6050" w:rsidP="00DD6050">
      <w:pPr>
        <w:rPr>
          <w:rFonts w:ascii="Arial" w:hAnsi="Arial" w:cs="Arial"/>
          <w:sz w:val="24"/>
          <w:szCs w:val="24"/>
        </w:rPr>
      </w:pPr>
    </w:p>
    <w:p w14:paraId="4EF0DA72" w14:textId="77777777" w:rsidR="00DD6050" w:rsidRPr="00F73BF1" w:rsidRDefault="00DD6050" w:rsidP="00DD6050">
      <w:pPr>
        <w:rPr>
          <w:rFonts w:ascii="Arial" w:hAnsi="Arial" w:cs="Arial"/>
          <w:b/>
          <w:sz w:val="24"/>
          <w:szCs w:val="24"/>
        </w:rPr>
      </w:pPr>
    </w:p>
    <w:p w14:paraId="08F93005" w14:textId="77777777" w:rsidR="00662E84" w:rsidRPr="00F73BF1" w:rsidRDefault="00DD6050">
      <w:pPr>
        <w:rPr>
          <w:rFonts w:ascii="Arial" w:hAnsi="Arial" w:cs="Arial"/>
          <w:sz w:val="24"/>
          <w:szCs w:val="24"/>
        </w:rPr>
      </w:pPr>
      <w:r w:rsidRPr="00F73BF1">
        <w:rPr>
          <w:rFonts w:ascii="Arial" w:hAnsi="Arial" w:cs="Arial"/>
          <w:sz w:val="24"/>
          <w:szCs w:val="24"/>
        </w:rPr>
        <w:br w:type="page"/>
      </w:r>
    </w:p>
    <w:p w14:paraId="5AB3D2CE" w14:textId="77777777" w:rsidR="008A32B0" w:rsidRPr="00F73BF1" w:rsidRDefault="008A32B0">
      <w:pPr>
        <w:rPr>
          <w:rFonts w:ascii="Arial" w:hAnsi="Arial" w:cs="Arial"/>
          <w:sz w:val="24"/>
          <w:szCs w:val="24"/>
        </w:rPr>
      </w:pPr>
    </w:p>
    <w:p w14:paraId="235261D1" w14:textId="77777777" w:rsidR="00DD6050" w:rsidRPr="00F73BF1" w:rsidRDefault="00DD6050">
      <w:pPr>
        <w:rPr>
          <w:rFonts w:ascii="Arial" w:hAnsi="Arial" w:cs="Arial"/>
          <w:sz w:val="24"/>
          <w:szCs w:val="24"/>
        </w:rPr>
      </w:pPr>
    </w:p>
    <w:sdt>
      <w:sdtPr>
        <w:rPr>
          <w:rFonts w:ascii="Arial" w:eastAsiaTheme="minorHAnsi" w:hAnsi="Arial" w:cs="Arial"/>
          <w:color w:val="auto"/>
          <w:sz w:val="24"/>
          <w:szCs w:val="24"/>
          <w:lang w:val="en-GB"/>
        </w:rPr>
        <w:id w:val="-2017832587"/>
        <w:docPartObj>
          <w:docPartGallery w:val="Table of Contents"/>
          <w:docPartUnique/>
        </w:docPartObj>
      </w:sdtPr>
      <w:sdtEndPr>
        <w:rPr>
          <w:b/>
          <w:bCs/>
          <w:noProof/>
        </w:rPr>
      </w:sdtEndPr>
      <w:sdtContent>
        <w:p w14:paraId="2A7F5775" w14:textId="77777777" w:rsidR="008A32B0" w:rsidRPr="00F73BF1" w:rsidRDefault="008A32B0" w:rsidP="00BD3882">
          <w:pPr>
            <w:pStyle w:val="TOCHeading"/>
            <w:jc w:val="center"/>
            <w:rPr>
              <w:rFonts w:ascii="Arial" w:hAnsi="Arial" w:cs="Arial"/>
              <w:b/>
              <w:color w:val="auto"/>
              <w:sz w:val="24"/>
              <w:szCs w:val="24"/>
            </w:rPr>
          </w:pPr>
          <w:r w:rsidRPr="00F73BF1">
            <w:rPr>
              <w:rFonts w:ascii="Arial" w:hAnsi="Arial" w:cs="Arial"/>
              <w:b/>
              <w:color w:val="auto"/>
              <w:sz w:val="24"/>
              <w:szCs w:val="24"/>
            </w:rPr>
            <w:t>Table of Contents</w:t>
          </w:r>
        </w:p>
        <w:p w14:paraId="583F4125" w14:textId="1CD55CE0" w:rsidR="00B6272A" w:rsidRDefault="008A32B0">
          <w:pPr>
            <w:pStyle w:val="TOC1"/>
            <w:tabs>
              <w:tab w:val="left" w:pos="440"/>
            </w:tabs>
            <w:rPr>
              <w:rFonts w:eastAsiaTheme="minorEastAsia"/>
              <w:noProof/>
              <w:lang w:eastAsia="en-GB"/>
            </w:rPr>
          </w:pPr>
          <w:r w:rsidRPr="00F73BF1">
            <w:fldChar w:fldCharType="begin"/>
          </w:r>
          <w:r w:rsidRPr="00F73BF1">
            <w:instrText xml:space="preserve"> TOC \o "1-3" \h \z \u </w:instrText>
          </w:r>
          <w:r w:rsidRPr="00F73BF1">
            <w:fldChar w:fldCharType="separate"/>
          </w:r>
          <w:hyperlink w:anchor="_Toc89781533" w:history="1">
            <w:r w:rsidR="00B6272A" w:rsidRPr="00AB3CB0">
              <w:rPr>
                <w:rStyle w:val="Hyperlink"/>
                <w:rFonts w:ascii="Arial" w:hAnsi="Arial" w:cs="Arial"/>
                <w:b/>
                <w:noProof/>
              </w:rPr>
              <w:t>1.</w:t>
            </w:r>
            <w:r w:rsidR="00B6272A">
              <w:rPr>
                <w:rFonts w:eastAsiaTheme="minorEastAsia"/>
                <w:noProof/>
                <w:lang w:eastAsia="en-GB"/>
              </w:rPr>
              <w:tab/>
            </w:r>
            <w:r w:rsidR="00B6272A" w:rsidRPr="00AB3CB0">
              <w:rPr>
                <w:rStyle w:val="Hyperlink"/>
                <w:rFonts w:ascii="Arial" w:hAnsi="Arial" w:cs="Arial"/>
                <w:b/>
                <w:noProof/>
              </w:rPr>
              <w:t>PURPOSE</w:t>
            </w:r>
            <w:r w:rsidR="00B6272A">
              <w:rPr>
                <w:noProof/>
                <w:webHidden/>
              </w:rPr>
              <w:tab/>
            </w:r>
            <w:r w:rsidR="00B6272A">
              <w:rPr>
                <w:noProof/>
                <w:webHidden/>
              </w:rPr>
              <w:fldChar w:fldCharType="begin"/>
            </w:r>
            <w:r w:rsidR="00B6272A">
              <w:rPr>
                <w:noProof/>
                <w:webHidden/>
              </w:rPr>
              <w:instrText xml:space="preserve"> PAGEREF _Toc89781533 \h </w:instrText>
            </w:r>
            <w:r w:rsidR="00B6272A">
              <w:rPr>
                <w:noProof/>
                <w:webHidden/>
              </w:rPr>
            </w:r>
            <w:r w:rsidR="00B6272A">
              <w:rPr>
                <w:noProof/>
                <w:webHidden/>
              </w:rPr>
              <w:fldChar w:fldCharType="separate"/>
            </w:r>
            <w:r w:rsidR="00B6272A">
              <w:rPr>
                <w:noProof/>
                <w:webHidden/>
              </w:rPr>
              <w:t>4</w:t>
            </w:r>
            <w:r w:rsidR="00B6272A">
              <w:rPr>
                <w:noProof/>
                <w:webHidden/>
              </w:rPr>
              <w:fldChar w:fldCharType="end"/>
            </w:r>
          </w:hyperlink>
        </w:p>
        <w:p w14:paraId="0DB3176A" w14:textId="28D025DD" w:rsidR="00B6272A" w:rsidRDefault="00FE4417">
          <w:pPr>
            <w:pStyle w:val="TOC1"/>
            <w:tabs>
              <w:tab w:val="left" w:pos="440"/>
            </w:tabs>
            <w:rPr>
              <w:rFonts w:eastAsiaTheme="minorEastAsia"/>
              <w:noProof/>
              <w:lang w:eastAsia="en-GB"/>
            </w:rPr>
          </w:pPr>
          <w:hyperlink w:anchor="_Toc89781534" w:history="1">
            <w:r w:rsidR="00B6272A" w:rsidRPr="00AB3CB0">
              <w:rPr>
                <w:rStyle w:val="Hyperlink"/>
                <w:rFonts w:ascii="Arial" w:hAnsi="Arial" w:cs="Arial"/>
                <w:b/>
                <w:noProof/>
              </w:rPr>
              <w:t>2.</w:t>
            </w:r>
            <w:r w:rsidR="00B6272A">
              <w:rPr>
                <w:rFonts w:eastAsiaTheme="minorEastAsia"/>
                <w:noProof/>
                <w:lang w:eastAsia="en-GB"/>
              </w:rPr>
              <w:tab/>
            </w:r>
            <w:r w:rsidR="00B6272A" w:rsidRPr="00AB3CB0">
              <w:rPr>
                <w:rStyle w:val="Hyperlink"/>
                <w:rFonts w:ascii="Arial" w:hAnsi="Arial" w:cs="Arial"/>
                <w:b/>
                <w:noProof/>
              </w:rPr>
              <w:t>SCOPE</w:t>
            </w:r>
            <w:r w:rsidR="00B6272A">
              <w:rPr>
                <w:noProof/>
                <w:webHidden/>
              </w:rPr>
              <w:tab/>
            </w:r>
            <w:r w:rsidR="00B6272A">
              <w:rPr>
                <w:noProof/>
                <w:webHidden/>
              </w:rPr>
              <w:fldChar w:fldCharType="begin"/>
            </w:r>
            <w:r w:rsidR="00B6272A">
              <w:rPr>
                <w:noProof/>
                <w:webHidden/>
              </w:rPr>
              <w:instrText xml:space="preserve"> PAGEREF _Toc89781534 \h </w:instrText>
            </w:r>
            <w:r w:rsidR="00B6272A">
              <w:rPr>
                <w:noProof/>
                <w:webHidden/>
              </w:rPr>
            </w:r>
            <w:r w:rsidR="00B6272A">
              <w:rPr>
                <w:noProof/>
                <w:webHidden/>
              </w:rPr>
              <w:fldChar w:fldCharType="separate"/>
            </w:r>
            <w:r w:rsidR="00B6272A">
              <w:rPr>
                <w:noProof/>
                <w:webHidden/>
              </w:rPr>
              <w:t>4</w:t>
            </w:r>
            <w:r w:rsidR="00B6272A">
              <w:rPr>
                <w:noProof/>
                <w:webHidden/>
              </w:rPr>
              <w:fldChar w:fldCharType="end"/>
            </w:r>
          </w:hyperlink>
        </w:p>
        <w:p w14:paraId="2A95F15C" w14:textId="51F1A7D7" w:rsidR="00B6272A" w:rsidRDefault="00FE4417">
          <w:pPr>
            <w:pStyle w:val="TOC1"/>
            <w:tabs>
              <w:tab w:val="left" w:pos="440"/>
            </w:tabs>
            <w:rPr>
              <w:rFonts w:eastAsiaTheme="minorEastAsia"/>
              <w:noProof/>
              <w:lang w:eastAsia="en-GB"/>
            </w:rPr>
          </w:pPr>
          <w:hyperlink w:anchor="_Toc89781535" w:history="1">
            <w:r w:rsidR="00B6272A" w:rsidRPr="00AB3CB0">
              <w:rPr>
                <w:rStyle w:val="Hyperlink"/>
                <w:rFonts w:ascii="Arial" w:hAnsi="Arial" w:cs="Arial"/>
                <w:b/>
                <w:noProof/>
              </w:rPr>
              <w:t>3.</w:t>
            </w:r>
            <w:r w:rsidR="00B6272A">
              <w:rPr>
                <w:rFonts w:eastAsiaTheme="minorEastAsia"/>
                <w:noProof/>
                <w:lang w:eastAsia="en-GB"/>
              </w:rPr>
              <w:tab/>
            </w:r>
            <w:r w:rsidR="00B6272A" w:rsidRPr="00AB3CB0">
              <w:rPr>
                <w:rStyle w:val="Hyperlink"/>
                <w:rFonts w:ascii="Arial" w:hAnsi="Arial" w:cs="Arial"/>
                <w:b/>
                <w:noProof/>
              </w:rPr>
              <w:t>AIMS &amp; OBJECTIVES</w:t>
            </w:r>
            <w:r w:rsidR="00B6272A">
              <w:rPr>
                <w:noProof/>
                <w:webHidden/>
              </w:rPr>
              <w:tab/>
            </w:r>
            <w:r w:rsidR="00B6272A">
              <w:rPr>
                <w:noProof/>
                <w:webHidden/>
              </w:rPr>
              <w:fldChar w:fldCharType="begin"/>
            </w:r>
            <w:r w:rsidR="00B6272A">
              <w:rPr>
                <w:noProof/>
                <w:webHidden/>
              </w:rPr>
              <w:instrText xml:space="preserve"> PAGEREF _Toc89781535 \h </w:instrText>
            </w:r>
            <w:r w:rsidR="00B6272A">
              <w:rPr>
                <w:noProof/>
                <w:webHidden/>
              </w:rPr>
            </w:r>
            <w:r w:rsidR="00B6272A">
              <w:rPr>
                <w:noProof/>
                <w:webHidden/>
              </w:rPr>
              <w:fldChar w:fldCharType="separate"/>
            </w:r>
            <w:r w:rsidR="00B6272A">
              <w:rPr>
                <w:noProof/>
                <w:webHidden/>
              </w:rPr>
              <w:t>4</w:t>
            </w:r>
            <w:r w:rsidR="00B6272A">
              <w:rPr>
                <w:noProof/>
                <w:webHidden/>
              </w:rPr>
              <w:fldChar w:fldCharType="end"/>
            </w:r>
          </w:hyperlink>
        </w:p>
        <w:p w14:paraId="55592492" w14:textId="09D3A69E" w:rsidR="00B6272A" w:rsidRDefault="00FE4417">
          <w:pPr>
            <w:pStyle w:val="TOC1"/>
            <w:tabs>
              <w:tab w:val="left" w:pos="440"/>
            </w:tabs>
            <w:rPr>
              <w:rFonts w:eastAsiaTheme="minorEastAsia"/>
              <w:noProof/>
              <w:lang w:eastAsia="en-GB"/>
            </w:rPr>
          </w:pPr>
          <w:hyperlink w:anchor="_Toc89781536" w:history="1">
            <w:r w:rsidR="00B6272A" w:rsidRPr="00AB3CB0">
              <w:rPr>
                <w:rStyle w:val="Hyperlink"/>
                <w:rFonts w:ascii="Arial" w:hAnsi="Arial" w:cs="Arial"/>
                <w:b/>
                <w:noProof/>
              </w:rPr>
              <w:t>4.</w:t>
            </w:r>
            <w:r w:rsidR="00B6272A">
              <w:rPr>
                <w:rFonts w:eastAsiaTheme="minorEastAsia"/>
                <w:noProof/>
                <w:lang w:eastAsia="en-GB"/>
              </w:rPr>
              <w:tab/>
            </w:r>
            <w:r w:rsidR="00B6272A" w:rsidRPr="00AB3CB0">
              <w:rPr>
                <w:rStyle w:val="Hyperlink"/>
                <w:rFonts w:ascii="Arial" w:hAnsi="Arial" w:cs="Arial"/>
                <w:b/>
                <w:noProof/>
              </w:rPr>
              <w:t>RESPONSIBILITIES</w:t>
            </w:r>
            <w:r w:rsidR="00B6272A">
              <w:rPr>
                <w:noProof/>
                <w:webHidden/>
              </w:rPr>
              <w:tab/>
            </w:r>
            <w:r w:rsidR="00B6272A">
              <w:rPr>
                <w:noProof/>
                <w:webHidden/>
              </w:rPr>
              <w:fldChar w:fldCharType="begin"/>
            </w:r>
            <w:r w:rsidR="00B6272A">
              <w:rPr>
                <w:noProof/>
                <w:webHidden/>
              </w:rPr>
              <w:instrText xml:space="preserve"> PAGEREF _Toc89781536 \h </w:instrText>
            </w:r>
            <w:r w:rsidR="00B6272A">
              <w:rPr>
                <w:noProof/>
                <w:webHidden/>
              </w:rPr>
            </w:r>
            <w:r w:rsidR="00B6272A">
              <w:rPr>
                <w:noProof/>
                <w:webHidden/>
              </w:rPr>
              <w:fldChar w:fldCharType="separate"/>
            </w:r>
            <w:r w:rsidR="00B6272A">
              <w:rPr>
                <w:noProof/>
                <w:webHidden/>
              </w:rPr>
              <w:t>5</w:t>
            </w:r>
            <w:r w:rsidR="00B6272A">
              <w:rPr>
                <w:noProof/>
                <w:webHidden/>
              </w:rPr>
              <w:fldChar w:fldCharType="end"/>
            </w:r>
          </w:hyperlink>
        </w:p>
        <w:p w14:paraId="57DCE02F" w14:textId="70BFF73E" w:rsidR="00B6272A" w:rsidRDefault="00FE4417">
          <w:pPr>
            <w:pStyle w:val="TOC1"/>
            <w:rPr>
              <w:rFonts w:eastAsiaTheme="minorEastAsia"/>
              <w:noProof/>
              <w:lang w:eastAsia="en-GB"/>
            </w:rPr>
          </w:pPr>
          <w:hyperlink w:anchor="_Toc89781537" w:history="1">
            <w:r w:rsidR="00B6272A" w:rsidRPr="00AB3CB0">
              <w:rPr>
                <w:rStyle w:val="Hyperlink"/>
                <w:rFonts w:ascii="Arial" w:hAnsi="Arial" w:cs="Arial"/>
                <w:b/>
                <w:noProof/>
              </w:rPr>
              <w:t>Accessing the Council’s Corporate Network</w:t>
            </w:r>
            <w:r w:rsidR="00B6272A">
              <w:rPr>
                <w:noProof/>
                <w:webHidden/>
              </w:rPr>
              <w:tab/>
            </w:r>
            <w:r w:rsidR="00B6272A">
              <w:rPr>
                <w:noProof/>
                <w:webHidden/>
              </w:rPr>
              <w:fldChar w:fldCharType="begin"/>
            </w:r>
            <w:r w:rsidR="00B6272A">
              <w:rPr>
                <w:noProof/>
                <w:webHidden/>
              </w:rPr>
              <w:instrText xml:space="preserve"> PAGEREF _Toc89781537 \h </w:instrText>
            </w:r>
            <w:r w:rsidR="00B6272A">
              <w:rPr>
                <w:noProof/>
                <w:webHidden/>
              </w:rPr>
            </w:r>
            <w:r w:rsidR="00B6272A">
              <w:rPr>
                <w:noProof/>
                <w:webHidden/>
              </w:rPr>
              <w:fldChar w:fldCharType="separate"/>
            </w:r>
            <w:r w:rsidR="00B6272A">
              <w:rPr>
                <w:noProof/>
                <w:webHidden/>
              </w:rPr>
              <w:t>6</w:t>
            </w:r>
            <w:r w:rsidR="00B6272A">
              <w:rPr>
                <w:noProof/>
                <w:webHidden/>
              </w:rPr>
              <w:fldChar w:fldCharType="end"/>
            </w:r>
          </w:hyperlink>
        </w:p>
        <w:p w14:paraId="4F916189" w14:textId="70CDFDFF" w:rsidR="00B6272A" w:rsidRDefault="00FE4417">
          <w:pPr>
            <w:pStyle w:val="TOC1"/>
            <w:rPr>
              <w:rFonts w:eastAsiaTheme="minorEastAsia"/>
              <w:noProof/>
              <w:lang w:eastAsia="en-GB"/>
            </w:rPr>
          </w:pPr>
          <w:hyperlink w:anchor="_Toc89781538" w:history="1">
            <w:r w:rsidR="00B6272A" w:rsidRPr="00AB3CB0">
              <w:rPr>
                <w:rStyle w:val="Hyperlink"/>
                <w:rFonts w:ascii="Arial" w:hAnsi="Arial" w:cs="Arial"/>
                <w:b/>
                <w:noProof/>
              </w:rPr>
              <w:t>Passwords</w:t>
            </w:r>
            <w:r w:rsidR="00B6272A">
              <w:rPr>
                <w:noProof/>
                <w:webHidden/>
              </w:rPr>
              <w:tab/>
            </w:r>
            <w:r w:rsidR="00B6272A">
              <w:rPr>
                <w:noProof/>
                <w:webHidden/>
              </w:rPr>
              <w:fldChar w:fldCharType="begin"/>
            </w:r>
            <w:r w:rsidR="00B6272A">
              <w:rPr>
                <w:noProof/>
                <w:webHidden/>
              </w:rPr>
              <w:instrText xml:space="preserve"> PAGEREF _Toc89781538 \h </w:instrText>
            </w:r>
            <w:r w:rsidR="00B6272A">
              <w:rPr>
                <w:noProof/>
                <w:webHidden/>
              </w:rPr>
            </w:r>
            <w:r w:rsidR="00B6272A">
              <w:rPr>
                <w:noProof/>
                <w:webHidden/>
              </w:rPr>
              <w:fldChar w:fldCharType="separate"/>
            </w:r>
            <w:r w:rsidR="00B6272A">
              <w:rPr>
                <w:noProof/>
                <w:webHidden/>
              </w:rPr>
              <w:t>7</w:t>
            </w:r>
            <w:r w:rsidR="00B6272A">
              <w:rPr>
                <w:noProof/>
                <w:webHidden/>
              </w:rPr>
              <w:fldChar w:fldCharType="end"/>
            </w:r>
          </w:hyperlink>
        </w:p>
        <w:p w14:paraId="1757A548" w14:textId="163747B0" w:rsidR="00B6272A" w:rsidRDefault="00FE4417">
          <w:pPr>
            <w:pStyle w:val="TOC1"/>
            <w:rPr>
              <w:rFonts w:eastAsiaTheme="minorEastAsia"/>
              <w:noProof/>
              <w:lang w:eastAsia="en-GB"/>
            </w:rPr>
          </w:pPr>
          <w:hyperlink w:anchor="_Toc89781539" w:history="1">
            <w:r w:rsidR="00B6272A" w:rsidRPr="00AB3CB0">
              <w:rPr>
                <w:rStyle w:val="Hyperlink"/>
                <w:rFonts w:ascii="Arial" w:hAnsi="Arial" w:cs="Arial"/>
                <w:b/>
                <w:noProof/>
              </w:rPr>
              <w:t>Use of Email</w:t>
            </w:r>
            <w:r w:rsidR="00B6272A">
              <w:rPr>
                <w:noProof/>
                <w:webHidden/>
              </w:rPr>
              <w:tab/>
            </w:r>
            <w:r w:rsidR="00B6272A">
              <w:rPr>
                <w:noProof/>
                <w:webHidden/>
              </w:rPr>
              <w:fldChar w:fldCharType="begin"/>
            </w:r>
            <w:r w:rsidR="00B6272A">
              <w:rPr>
                <w:noProof/>
                <w:webHidden/>
              </w:rPr>
              <w:instrText xml:space="preserve"> PAGEREF _Toc89781539 \h </w:instrText>
            </w:r>
            <w:r w:rsidR="00B6272A">
              <w:rPr>
                <w:noProof/>
                <w:webHidden/>
              </w:rPr>
            </w:r>
            <w:r w:rsidR="00B6272A">
              <w:rPr>
                <w:noProof/>
                <w:webHidden/>
              </w:rPr>
              <w:fldChar w:fldCharType="separate"/>
            </w:r>
            <w:r w:rsidR="00B6272A">
              <w:rPr>
                <w:noProof/>
                <w:webHidden/>
              </w:rPr>
              <w:t>8</w:t>
            </w:r>
            <w:r w:rsidR="00B6272A">
              <w:rPr>
                <w:noProof/>
                <w:webHidden/>
              </w:rPr>
              <w:fldChar w:fldCharType="end"/>
            </w:r>
          </w:hyperlink>
        </w:p>
        <w:p w14:paraId="186C6CD6" w14:textId="3363DE8E" w:rsidR="00B6272A" w:rsidRDefault="00FE4417">
          <w:pPr>
            <w:pStyle w:val="TOC1"/>
            <w:rPr>
              <w:rFonts w:eastAsiaTheme="minorEastAsia"/>
              <w:noProof/>
              <w:lang w:eastAsia="en-GB"/>
            </w:rPr>
          </w:pPr>
          <w:hyperlink w:anchor="_Toc89781540" w:history="1">
            <w:r w:rsidR="00B6272A" w:rsidRPr="00AB3CB0">
              <w:rPr>
                <w:rStyle w:val="Hyperlink"/>
                <w:rFonts w:ascii="Arial" w:hAnsi="Arial" w:cs="Arial"/>
                <w:b/>
                <w:noProof/>
              </w:rPr>
              <w:t>Use of Secure Email Accounts</w:t>
            </w:r>
            <w:r w:rsidR="00B6272A">
              <w:rPr>
                <w:noProof/>
                <w:webHidden/>
              </w:rPr>
              <w:tab/>
            </w:r>
            <w:r w:rsidR="00B6272A">
              <w:rPr>
                <w:noProof/>
                <w:webHidden/>
              </w:rPr>
              <w:fldChar w:fldCharType="begin"/>
            </w:r>
            <w:r w:rsidR="00B6272A">
              <w:rPr>
                <w:noProof/>
                <w:webHidden/>
              </w:rPr>
              <w:instrText xml:space="preserve"> PAGEREF _Toc89781540 \h </w:instrText>
            </w:r>
            <w:r w:rsidR="00B6272A">
              <w:rPr>
                <w:noProof/>
                <w:webHidden/>
              </w:rPr>
            </w:r>
            <w:r w:rsidR="00B6272A">
              <w:rPr>
                <w:noProof/>
                <w:webHidden/>
              </w:rPr>
              <w:fldChar w:fldCharType="separate"/>
            </w:r>
            <w:r w:rsidR="00B6272A">
              <w:rPr>
                <w:noProof/>
                <w:webHidden/>
              </w:rPr>
              <w:t>9</w:t>
            </w:r>
            <w:r w:rsidR="00B6272A">
              <w:rPr>
                <w:noProof/>
                <w:webHidden/>
              </w:rPr>
              <w:fldChar w:fldCharType="end"/>
            </w:r>
          </w:hyperlink>
        </w:p>
        <w:p w14:paraId="129811A1" w14:textId="1E74830B" w:rsidR="00B6272A" w:rsidRDefault="00FE4417">
          <w:pPr>
            <w:pStyle w:val="TOC1"/>
            <w:rPr>
              <w:rFonts w:eastAsiaTheme="minorEastAsia"/>
              <w:noProof/>
              <w:lang w:eastAsia="en-GB"/>
            </w:rPr>
          </w:pPr>
          <w:hyperlink w:anchor="_Toc89781541" w:history="1">
            <w:r w:rsidR="00B6272A" w:rsidRPr="00AB3CB0">
              <w:rPr>
                <w:rStyle w:val="Hyperlink"/>
                <w:rFonts w:ascii="Arial" w:hAnsi="Arial" w:cs="Arial"/>
                <w:b/>
                <w:noProof/>
              </w:rPr>
              <w:t>General Use of the Internet</w:t>
            </w:r>
            <w:r w:rsidR="00B6272A">
              <w:rPr>
                <w:noProof/>
                <w:webHidden/>
              </w:rPr>
              <w:tab/>
            </w:r>
            <w:r w:rsidR="00B6272A">
              <w:rPr>
                <w:noProof/>
                <w:webHidden/>
              </w:rPr>
              <w:fldChar w:fldCharType="begin"/>
            </w:r>
            <w:r w:rsidR="00B6272A">
              <w:rPr>
                <w:noProof/>
                <w:webHidden/>
              </w:rPr>
              <w:instrText xml:space="preserve"> PAGEREF _Toc89781541 \h </w:instrText>
            </w:r>
            <w:r w:rsidR="00B6272A">
              <w:rPr>
                <w:noProof/>
                <w:webHidden/>
              </w:rPr>
            </w:r>
            <w:r w:rsidR="00B6272A">
              <w:rPr>
                <w:noProof/>
                <w:webHidden/>
              </w:rPr>
              <w:fldChar w:fldCharType="separate"/>
            </w:r>
            <w:r w:rsidR="00B6272A">
              <w:rPr>
                <w:noProof/>
                <w:webHidden/>
              </w:rPr>
              <w:t>10</w:t>
            </w:r>
            <w:r w:rsidR="00B6272A">
              <w:rPr>
                <w:noProof/>
                <w:webHidden/>
              </w:rPr>
              <w:fldChar w:fldCharType="end"/>
            </w:r>
          </w:hyperlink>
        </w:p>
        <w:p w14:paraId="6EE916B1" w14:textId="5A8C31F5" w:rsidR="00B6272A" w:rsidRDefault="00FE4417">
          <w:pPr>
            <w:pStyle w:val="TOC1"/>
            <w:rPr>
              <w:rFonts w:eastAsiaTheme="minorEastAsia"/>
              <w:noProof/>
              <w:lang w:eastAsia="en-GB"/>
            </w:rPr>
          </w:pPr>
          <w:hyperlink w:anchor="_Toc89781542" w:history="1">
            <w:r w:rsidR="00B6272A" w:rsidRPr="00AB3CB0">
              <w:rPr>
                <w:rStyle w:val="Hyperlink"/>
                <w:rFonts w:ascii="Arial" w:hAnsi="Arial" w:cs="Arial"/>
                <w:b/>
                <w:noProof/>
              </w:rPr>
              <w:t>Corporate Internet</w:t>
            </w:r>
            <w:r w:rsidR="00B6272A">
              <w:rPr>
                <w:noProof/>
                <w:webHidden/>
              </w:rPr>
              <w:tab/>
            </w:r>
            <w:r w:rsidR="00B6272A">
              <w:rPr>
                <w:noProof/>
                <w:webHidden/>
              </w:rPr>
              <w:fldChar w:fldCharType="begin"/>
            </w:r>
            <w:r w:rsidR="00B6272A">
              <w:rPr>
                <w:noProof/>
                <w:webHidden/>
              </w:rPr>
              <w:instrText xml:space="preserve"> PAGEREF _Toc89781542 \h </w:instrText>
            </w:r>
            <w:r w:rsidR="00B6272A">
              <w:rPr>
                <w:noProof/>
                <w:webHidden/>
              </w:rPr>
            </w:r>
            <w:r w:rsidR="00B6272A">
              <w:rPr>
                <w:noProof/>
                <w:webHidden/>
              </w:rPr>
              <w:fldChar w:fldCharType="separate"/>
            </w:r>
            <w:r w:rsidR="00B6272A">
              <w:rPr>
                <w:noProof/>
                <w:webHidden/>
              </w:rPr>
              <w:t>10</w:t>
            </w:r>
            <w:r w:rsidR="00B6272A">
              <w:rPr>
                <w:noProof/>
                <w:webHidden/>
              </w:rPr>
              <w:fldChar w:fldCharType="end"/>
            </w:r>
          </w:hyperlink>
        </w:p>
        <w:p w14:paraId="7F186FE5" w14:textId="0B27B3A1" w:rsidR="00B6272A" w:rsidRDefault="00FE4417">
          <w:pPr>
            <w:pStyle w:val="TOC1"/>
            <w:rPr>
              <w:rFonts w:eastAsiaTheme="minorEastAsia"/>
              <w:noProof/>
              <w:lang w:eastAsia="en-GB"/>
            </w:rPr>
          </w:pPr>
          <w:hyperlink w:anchor="_Toc89781543" w:history="1">
            <w:r w:rsidR="00B6272A" w:rsidRPr="00AB3CB0">
              <w:rPr>
                <w:rStyle w:val="Hyperlink"/>
                <w:rFonts w:ascii="Arial" w:hAnsi="Arial" w:cs="Arial"/>
                <w:b/>
                <w:noProof/>
              </w:rPr>
              <w:t>Personal Use of Gov Wifi</w:t>
            </w:r>
            <w:r w:rsidR="00B6272A">
              <w:rPr>
                <w:noProof/>
                <w:webHidden/>
              </w:rPr>
              <w:tab/>
            </w:r>
            <w:r w:rsidR="00B6272A">
              <w:rPr>
                <w:noProof/>
                <w:webHidden/>
              </w:rPr>
              <w:fldChar w:fldCharType="begin"/>
            </w:r>
            <w:r w:rsidR="00B6272A">
              <w:rPr>
                <w:noProof/>
                <w:webHidden/>
              </w:rPr>
              <w:instrText xml:space="preserve"> PAGEREF _Toc89781543 \h </w:instrText>
            </w:r>
            <w:r w:rsidR="00B6272A">
              <w:rPr>
                <w:noProof/>
                <w:webHidden/>
              </w:rPr>
            </w:r>
            <w:r w:rsidR="00B6272A">
              <w:rPr>
                <w:noProof/>
                <w:webHidden/>
              </w:rPr>
              <w:fldChar w:fldCharType="separate"/>
            </w:r>
            <w:r w:rsidR="00B6272A">
              <w:rPr>
                <w:noProof/>
                <w:webHidden/>
              </w:rPr>
              <w:t>12</w:t>
            </w:r>
            <w:r w:rsidR="00B6272A">
              <w:rPr>
                <w:noProof/>
                <w:webHidden/>
              </w:rPr>
              <w:fldChar w:fldCharType="end"/>
            </w:r>
          </w:hyperlink>
        </w:p>
        <w:p w14:paraId="67899E19" w14:textId="302D5331" w:rsidR="00B6272A" w:rsidRDefault="00FE4417">
          <w:pPr>
            <w:pStyle w:val="TOC1"/>
            <w:rPr>
              <w:rFonts w:eastAsiaTheme="minorEastAsia"/>
              <w:noProof/>
              <w:lang w:eastAsia="en-GB"/>
            </w:rPr>
          </w:pPr>
          <w:hyperlink w:anchor="_Toc89781544" w:history="1">
            <w:r w:rsidR="00B6272A" w:rsidRPr="00AB3CB0">
              <w:rPr>
                <w:rStyle w:val="Hyperlink"/>
                <w:rFonts w:ascii="Arial" w:hAnsi="Arial" w:cs="Arial"/>
                <w:b/>
                <w:noProof/>
              </w:rPr>
              <w:t>Security</w:t>
            </w:r>
            <w:r w:rsidR="00B6272A">
              <w:rPr>
                <w:noProof/>
                <w:webHidden/>
              </w:rPr>
              <w:tab/>
            </w:r>
            <w:r w:rsidR="00B6272A">
              <w:rPr>
                <w:noProof/>
                <w:webHidden/>
              </w:rPr>
              <w:fldChar w:fldCharType="begin"/>
            </w:r>
            <w:r w:rsidR="00B6272A">
              <w:rPr>
                <w:noProof/>
                <w:webHidden/>
              </w:rPr>
              <w:instrText xml:space="preserve"> PAGEREF _Toc89781544 \h </w:instrText>
            </w:r>
            <w:r w:rsidR="00B6272A">
              <w:rPr>
                <w:noProof/>
                <w:webHidden/>
              </w:rPr>
            </w:r>
            <w:r w:rsidR="00B6272A">
              <w:rPr>
                <w:noProof/>
                <w:webHidden/>
              </w:rPr>
              <w:fldChar w:fldCharType="separate"/>
            </w:r>
            <w:r w:rsidR="00B6272A">
              <w:rPr>
                <w:noProof/>
                <w:webHidden/>
              </w:rPr>
              <w:t>12</w:t>
            </w:r>
            <w:r w:rsidR="00B6272A">
              <w:rPr>
                <w:noProof/>
                <w:webHidden/>
              </w:rPr>
              <w:fldChar w:fldCharType="end"/>
            </w:r>
          </w:hyperlink>
        </w:p>
        <w:p w14:paraId="2583134E" w14:textId="626CFD97" w:rsidR="00B6272A" w:rsidRDefault="00FE4417">
          <w:pPr>
            <w:pStyle w:val="TOC1"/>
            <w:rPr>
              <w:rFonts w:eastAsiaTheme="minorEastAsia"/>
              <w:noProof/>
              <w:lang w:eastAsia="en-GB"/>
            </w:rPr>
          </w:pPr>
          <w:hyperlink w:anchor="_Toc89781545" w:history="1">
            <w:r w:rsidR="00B6272A" w:rsidRPr="00AB3CB0">
              <w:rPr>
                <w:rStyle w:val="Hyperlink"/>
                <w:rFonts w:ascii="Arial" w:hAnsi="Arial" w:cs="Arial"/>
                <w:b/>
                <w:noProof/>
              </w:rPr>
              <w:t>Data Processing and Reporting Breaches</w:t>
            </w:r>
            <w:r w:rsidR="00B6272A">
              <w:rPr>
                <w:noProof/>
                <w:webHidden/>
              </w:rPr>
              <w:tab/>
            </w:r>
            <w:r w:rsidR="00B6272A">
              <w:rPr>
                <w:noProof/>
                <w:webHidden/>
              </w:rPr>
              <w:fldChar w:fldCharType="begin"/>
            </w:r>
            <w:r w:rsidR="00B6272A">
              <w:rPr>
                <w:noProof/>
                <w:webHidden/>
              </w:rPr>
              <w:instrText xml:space="preserve"> PAGEREF _Toc89781545 \h </w:instrText>
            </w:r>
            <w:r w:rsidR="00B6272A">
              <w:rPr>
                <w:noProof/>
                <w:webHidden/>
              </w:rPr>
            </w:r>
            <w:r w:rsidR="00B6272A">
              <w:rPr>
                <w:noProof/>
                <w:webHidden/>
              </w:rPr>
              <w:fldChar w:fldCharType="separate"/>
            </w:r>
            <w:r w:rsidR="00B6272A">
              <w:rPr>
                <w:noProof/>
                <w:webHidden/>
              </w:rPr>
              <w:t>13</w:t>
            </w:r>
            <w:r w:rsidR="00B6272A">
              <w:rPr>
                <w:noProof/>
                <w:webHidden/>
              </w:rPr>
              <w:fldChar w:fldCharType="end"/>
            </w:r>
          </w:hyperlink>
        </w:p>
        <w:p w14:paraId="3088523B" w14:textId="11C0E4D3" w:rsidR="00B6272A" w:rsidRDefault="00FE4417">
          <w:pPr>
            <w:pStyle w:val="TOC1"/>
            <w:rPr>
              <w:rFonts w:eastAsiaTheme="minorEastAsia"/>
              <w:noProof/>
              <w:lang w:eastAsia="en-GB"/>
            </w:rPr>
          </w:pPr>
          <w:hyperlink w:anchor="_Toc89781546" w:history="1">
            <w:r w:rsidR="00B6272A" w:rsidRPr="00AB3CB0">
              <w:rPr>
                <w:rStyle w:val="Hyperlink"/>
                <w:rFonts w:ascii="Arial" w:hAnsi="Arial" w:cs="Arial"/>
                <w:b/>
                <w:noProof/>
              </w:rPr>
              <w:t>Social Media and Blogging</w:t>
            </w:r>
            <w:r w:rsidR="00B6272A">
              <w:rPr>
                <w:noProof/>
                <w:webHidden/>
              </w:rPr>
              <w:tab/>
            </w:r>
            <w:r w:rsidR="00B6272A">
              <w:rPr>
                <w:noProof/>
                <w:webHidden/>
              </w:rPr>
              <w:fldChar w:fldCharType="begin"/>
            </w:r>
            <w:r w:rsidR="00B6272A">
              <w:rPr>
                <w:noProof/>
                <w:webHidden/>
              </w:rPr>
              <w:instrText xml:space="preserve"> PAGEREF _Toc89781546 \h </w:instrText>
            </w:r>
            <w:r w:rsidR="00B6272A">
              <w:rPr>
                <w:noProof/>
                <w:webHidden/>
              </w:rPr>
            </w:r>
            <w:r w:rsidR="00B6272A">
              <w:rPr>
                <w:noProof/>
                <w:webHidden/>
              </w:rPr>
              <w:fldChar w:fldCharType="separate"/>
            </w:r>
            <w:r w:rsidR="00B6272A">
              <w:rPr>
                <w:noProof/>
                <w:webHidden/>
              </w:rPr>
              <w:t>14</w:t>
            </w:r>
            <w:r w:rsidR="00B6272A">
              <w:rPr>
                <w:noProof/>
                <w:webHidden/>
              </w:rPr>
              <w:fldChar w:fldCharType="end"/>
            </w:r>
          </w:hyperlink>
        </w:p>
        <w:p w14:paraId="78C7726E" w14:textId="2C91E594" w:rsidR="00B6272A" w:rsidRDefault="00FE4417">
          <w:pPr>
            <w:pStyle w:val="TOC1"/>
            <w:rPr>
              <w:rFonts w:eastAsiaTheme="minorEastAsia"/>
              <w:noProof/>
              <w:lang w:eastAsia="en-GB"/>
            </w:rPr>
          </w:pPr>
          <w:hyperlink w:anchor="_Toc89781547" w:history="1">
            <w:r w:rsidR="00B6272A" w:rsidRPr="00AB3CB0">
              <w:rPr>
                <w:rStyle w:val="Hyperlink"/>
                <w:rFonts w:ascii="Arial" w:hAnsi="Arial" w:cs="Arial"/>
                <w:b/>
                <w:noProof/>
              </w:rPr>
              <w:t>Streaming - Music and Video</w:t>
            </w:r>
            <w:r w:rsidR="00B6272A">
              <w:rPr>
                <w:noProof/>
                <w:webHidden/>
              </w:rPr>
              <w:tab/>
            </w:r>
            <w:r w:rsidR="00B6272A">
              <w:rPr>
                <w:noProof/>
                <w:webHidden/>
              </w:rPr>
              <w:fldChar w:fldCharType="begin"/>
            </w:r>
            <w:r w:rsidR="00B6272A">
              <w:rPr>
                <w:noProof/>
                <w:webHidden/>
              </w:rPr>
              <w:instrText xml:space="preserve"> PAGEREF _Toc89781547 \h </w:instrText>
            </w:r>
            <w:r w:rsidR="00B6272A">
              <w:rPr>
                <w:noProof/>
                <w:webHidden/>
              </w:rPr>
            </w:r>
            <w:r w:rsidR="00B6272A">
              <w:rPr>
                <w:noProof/>
                <w:webHidden/>
              </w:rPr>
              <w:fldChar w:fldCharType="separate"/>
            </w:r>
            <w:r w:rsidR="00B6272A">
              <w:rPr>
                <w:noProof/>
                <w:webHidden/>
              </w:rPr>
              <w:t>15</w:t>
            </w:r>
            <w:r w:rsidR="00B6272A">
              <w:rPr>
                <w:noProof/>
                <w:webHidden/>
              </w:rPr>
              <w:fldChar w:fldCharType="end"/>
            </w:r>
          </w:hyperlink>
        </w:p>
        <w:p w14:paraId="167DCD5D" w14:textId="34888CA7" w:rsidR="00B6272A" w:rsidRDefault="00FE4417">
          <w:pPr>
            <w:pStyle w:val="TOC1"/>
            <w:rPr>
              <w:rFonts w:eastAsiaTheme="minorEastAsia"/>
              <w:noProof/>
              <w:lang w:eastAsia="en-GB"/>
            </w:rPr>
          </w:pPr>
          <w:hyperlink w:anchor="_Toc89781548" w:history="1">
            <w:r w:rsidR="00B6272A" w:rsidRPr="00AB3CB0">
              <w:rPr>
                <w:rStyle w:val="Hyperlink"/>
                <w:rFonts w:ascii="Arial" w:hAnsi="Arial" w:cs="Arial"/>
                <w:b/>
                <w:noProof/>
              </w:rPr>
              <w:t>MICROSOFT Office 365/TEAMS</w:t>
            </w:r>
            <w:r w:rsidR="00B6272A">
              <w:rPr>
                <w:noProof/>
                <w:webHidden/>
              </w:rPr>
              <w:tab/>
            </w:r>
            <w:r w:rsidR="00B6272A">
              <w:rPr>
                <w:noProof/>
                <w:webHidden/>
              </w:rPr>
              <w:fldChar w:fldCharType="begin"/>
            </w:r>
            <w:r w:rsidR="00B6272A">
              <w:rPr>
                <w:noProof/>
                <w:webHidden/>
              </w:rPr>
              <w:instrText xml:space="preserve"> PAGEREF _Toc89781548 \h </w:instrText>
            </w:r>
            <w:r w:rsidR="00B6272A">
              <w:rPr>
                <w:noProof/>
                <w:webHidden/>
              </w:rPr>
            </w:r>
            <w:r w:rsidR="00B6272A">
              <w:rPr>
                <w:noProof/>
                <w:webHidden/>
              </w:rPr>
              <w:fldChar w:fldCharType="separate"/>
            </w:r>
            <w:r w:rsidR="00B6272A">
              <w:rPr>
                <w:noProof/>
                <w:webHidden/>
              </w:rPr>
              <w:t>15</w:t>
            </w:r>
            <w:r w:rsidR="00B6272A">
              <w:rPr>
                <w:noProof/>
                <w:webHidden/>
              </w:rPr>
              <w:fldChar w:fldCharType="end"/>
            </w:r>
          </w:hyperlink>
        </w:p>
        <w:p w14:paraId="733C35BC" w14:textId="30D79AB8" w:rsidR="00B6272A" w:rsidRDefault="00FE4417">
          <w:pPr>
            <w:pStyle w:val="TOC1"/>
            <w:rPr>
              <w:rFonts w:eastAsiaTheme="minorEastAsia"/>
              <w:noProof/>
              <w:lang w:eastAsia="en-GB"/>
            </w:rPr>
          </w:pPr>
          <w:hyperlink w:anchor="_Toc89781549" w:history="1">
            <w:r w:rsidR="00B6272A" w:rsidRPr="00AB3CB0">
              <w:rPr>
                <w:rStyle w:val="Hyperlink"/>
                <w:rFonts w:ascii="Arial" w:hAnsi="Arial" w:cs="Arial"/>
                <w:b/>
                <w:noProof/>
              </w:rPr>
              <w:t>Handling Personal Information</w:t>
            </w:r>
            <w:r w:rsidR="00B6272A">
              <w:rPr>
                <w:noProof/>
                <w:webHidden/>
              </w:rPr>
              <w:tab/>
            </w:r>
            <w:r w:rsidR="00B6272A">
              <w:rPr>
                <w:noProof/>
                <w:webHidden/>
              </w:rPr>
              <w:fldChar w:fldCharType="begin"/>
            </w:r>
            <w:r w:rsidR="00B6272A">
              <w:rPr>
                <w:noProof/>
                <w:webHidden/>
              </w:rPr>
              <w:instrText xml:space="preserve"> PAGEREF _Toc89781549 \h </w:instrText>
            </w:r>
            <w:r w:rsidR="00B6272A">
              <w:rPr>
                <w:noProof/>
                <w:webHidden/>
              </w:rPr>
            </w:r>
            <w:r w:rsidR="00B6272A">
              <w:rPr>
                <w:noProof/>
                <w:webHidden/>
              </w:rPr>
              <w:fldChar w:fldCharType="separate"/>
            </w:r>
            <w:r w:rsidR="00B6272A">
              <w:rPr>
                <w:noProof/>
                <w:webHidden/>
              </w:rPr>
              <w:t>17</w:t>
            </w:r>
            <w:r w:rsidR="00B6272A">
              <w:rPr>
                <w:noProof/>
                <w:webHidden/>
              </w:rPr>
              <w:fldChar w:fldCharType="end"/>
            </w:r>
          </w:hyperlink>
        </w:p>
        <w:p w14:paraId="67E65C0A" w14:textId="4866E02C" w:rsidR="00B6272A" w:rsidRDefault="00FE4417">
          <w:pPr>
            <w:pStyle w:val="TOC1"/>
            <w:rPr>
              <w:rFonts w:eastAsiaTheme="minorEastAsia"/>
              <w:noProof/>
              <w:lang w:eastAsia="en-GB"/>
            </w:rPr>
          </w:pPr>
          <w:hyperlink w:anchor="_Toc89781550" w:history="1">
            <w:r w:rsidR="00B6272A" w:rsidRPr="00AB3CB0">
              <w:rPr>
                <w:rStyle w:val="Hyperlink"/>
                <w:rFonts w:ascii="Arial" w:hAnsi="Arial" w:cs="Arial"/>
                <w:b/>
                <w:noProof/>
              </w:rPr>
              <w:t>General</w:t>
            </w:r>
            <w:r w:rsidR="00B6272A">
              <w:rPr>
                <w:noProof/>
                <w:webHidden/>
              </w:rPr>
              <w:tab/>
            </w:r>
            <w:r w:rsidR="00B6272A">
              <w:rPr>
                <w:noProof/>
                <w:webHidden/>
              </w:rPr>
              <w:fldChar w:fldCharType="begin"/>
            </w:r>
            <w:r w:rsidR="00B6272A">
              <w:rPr>
                <w:noProof/>
                <w:webHidden/>
              </w:rPr>
              <w:instrText xml:space="preserve"> PAGEREF _Toc89781550 \h </w:instrText>
            </w:r>
            <w:r w:rsidR="00B6272A">
              <w:rPr>
                <w:noProof/>
                <w:webHidden/>
              </w:rPr>
            </w:r>
            <w:r w:rsidR="00B6272A">
              <w:rPr>
                <w:noProof/>
                <w:webHidden/>
              </w:rPr>
              <w:fldChar w:fldCharType="separate"/>
            </w:r>
            <w:r w:rsidR="00B6272A">
              <w:rPr>
                <w:noProof/>
                <w:webHidden/>
              </w:rPr>
              <w:t>17</w:t>
            </w:r>
            <w:r w:rsidR="00B6272A">
              <w:rPr>
                <w:noProof/>
                <w:webHidden/>
              </w:rPr>
              <w:fldChar w:fldCharType="end"/>
            </w:r>
          </w:hyperlink>
        </w:p>
        <w:p w14:paraId="0B65D775" w14:textId="04676986" w:rsidR="00B6272A" w:rsidRDefault="00FE4417">
          <w:pPr>
            <w:pStyle w:val="TOC1"/>
            <w:tabs>
              <w:tab w:val="left" w:pos="440"/>
            </w:tabs>
            <w:rPr>
              <w:rFonts w:eastAsiaTheme="minorEastAsia"/>
              <w:noProof/>
              <w:lang w:eastAsia="en-GB"/>
            </w:rPr>
          </w:pPr>
          <w:hyperlink w:anchor="_Toc89781551" w:history="1">
            <w:r w:rsidR="00B6272A" w:rsidRPr="00AB3CB0">
              <w:rPr>
                <w:rStyle w:val="Hyperlink"/>
                <w:rFonts w:ascii="Arial" w:hAnsi="Arial" w:cs="Arial"/>
                <w:b/>
                <w:noProof/>
              </w:rPr>
              <w:t>5.</w:t>
            </w:r>
            <w:r w:rsidR="00B6272A">
              <w:rPr>
                <w:rFonts w:eastAsiaTheme="minorEastAsia"/>
                <w:noProof/>
                <w:lang w:eastAsia="en-GB"/>
              </w:rPr>
              <w:tab/>
            </w:r>
            <w:r w:rsidR="00B6272A" w:rsidRPr="00AB3CB0">
              <w:rPr>
                <w:rStyle w:val="Hyperlink"/>
                <w:rFonts w:ascii="Arial" w:hAnsi="Arial" w:cs="Arial"/>
                <w:b/>
                <w:noProof/>
              </w:rPr>
              <w:t>LEGISLATION &amp; KEY REFERENCE DOCUMENTS</w:t>
            </w:r>
            <w:r w:rsidR="00B6272A">
              <w:rPr>
                <w:noProof/>
                <w:webHidden/>
              </w:rPr>
              <w:tab/>
            </w:r>
            <w:r w:rsidR="00B6272A">
              <w:rPr>
                <w:noProof/>
                <w:webHidden/>
              </w:rPr>
              <w:fldChar w:fldCharType="begin"/>
            </w:r>
            <w:r w:rsidR="00B6272A">
              <w:rPr>
                <w:noProof/>
                <w:webHidden/>
              </w:rPr>
              <w:instrText xml:space="preserve"> PAGEREF _Toc89781551 \h </w:instrText>
            </w:r>
            <w:r w:rsidR="00B6272A">
              <w:rPr>
                <w:noProof/>
                <w:webHidden/>
              </w:rPr>
            </w:r>
            <w:r w:rsidR="00B6272A">
              <w:rPr>
                <w:noProof/>
                <w:webHidden/>
              </w:rPr>
              <w:fldChar w:fldCharType="separate"/>
            </w:r>
            <w:r w:rsidR="00B6272A">
              <w:rPr>
                <w:noProof/>
                <w:webHidden/>
              </w:rPr>
              <w:t>18</w:t>
            </w:r>
            <w:r w:rsidR="00B6272A">
              <w:rPr>
                <w:noProof/>
                <w:webHidden/>
              </w:rPr>
              <w:fldChar w:fldCharType="end"/>
            </w:r>
          </w:hyperlink>
        </w:p>
        <w:p w14:paraId="5D076597" w14:textId="2664C2CE" w:rsidR="00B6272A" w:rsidRDefault="00FE4417">
          <w:pPr>
            <w:pStyle w:val="TOC1"/>
            <w:tabs>
              <w:tab w:val="left" w:pos="440"/>
            </w:tabs>
            <w:rPr>
              <w:rFonts w:eastAsiaTheme="minorEastAsia"/>
              <w:noProof/>
              <w:lang w:eastAsia="en-GB"/>
            </w:rPr>
          </w:pPr>
          <w:hyperlink w:anchor="_Toc89781552" w:history="1">
            <w:r w:rsidR="00B6272A" w:rsidRPr="00AB3CB0">
              <w:rPr>
                <w:rStyle w:val="Hyperlink"/>
                <w:rFonts w:ascii="Arial" w:hAnsi="Arial" w:cs="Arial"/>
                <w:b/>
                <w:noProof/>
              </w:rPr>
              <w:t>6.</w:t>
            </w:r>
            <w:r w:rsidR="00B6272A">
              <w:rPr>
                <w:rFonts w:eastAsiaTheme="minorEastAsia"/>
                <w:noProof/>
                <w:lang w:eastAsia="en-GB"/>
              </w:rPr>
              <w:tab/>
            </w:r>
            <w:r w:rsidR="00B6272A" w:rsidRPr="00AB3CB0">
              <w:rPr>
                <w:rStyle w:val="Hyperlink"/>
                <w:rFonts w:ascii="Arial" w:hAnsi="Arial" w:cs="Arial"/>
                <w:b/>
                <w:noProof/>
              </w:rPr>
              <w:t>MONITORING AND REVIEW</w:t>
            </w:r>
            <w:r w:rsidR="00B6272A">
              <w:rPr>
                <w:noProof/>
                <w:webHidden/>
              </w:rPr>
              <w:tab/>
            </w:r>
            <w:r w:rsidR="00B6272A">
              <w:rPr>
                <w:noProof/>
                <w:webHidden/>
              </w:rPr>
              <w:fldChar w:fldCharType="begin"/>
            </w:r>
            <w:r w:rsidR="00B6272A">
              <w:rPr>
                <w:noProof/>
                <w:webHidden/>
              </w:rPr>
              <w:instrText xml:space="preserve"> PAGEREF _Toc89781552 \h </w:instrText>
            </w:r>
            <w:r w:rsidR="00B6272A">
              <w:rPr>
                <w:noProof/>
                <w:webHidden/>
              </w:rPr>
            </w:r>
            <w:r w:rsidR="00B6272A">
              <w:rPr>
                <w:noProof/>
                <w:webHidden/>
              </w:rPr>
              <w:fldChar w:fldCharType="separate"/>
            </w:r>
            <w:r w:rsidR="00B6272A">
              <w:rPr>
                <w:noProof/>
                <w:webHidden/>
              </w:rPr>
              <w:t>19</w:t>
            </w:r>
            <w:r w:rsidR="00B6272A">
              <w:rPr>
                <w:noProof/>
                <w:webHidden/>
              </w:rPr>
              <w:fldChar w:fldCharType="end"/>
            </w:r>
          </w:hyperlink>
        </w:p>
        <w:p w14:paraId="7FD133A2" w14:textId="2596EC60" w:rsidR="00B6272A" w:rsidRDefault="00FE4417">
          <w:pPr>
            <w:pStyle w:val="TOC1"/>
            <w:tabs>
              <w:tab w:val="left" w:pos="440"/>
            </w:tabs>
            <w:rPr>
              <w:rFonts w:eastAsiaTheme="minorEastAsia"/>
              <w:noProof/>
              <w:lang w:eastAsia="en-GB"/>
            </w:rPr>
          </w:pPr>
          <w:hyperlink w:anchor="_Toc89781553" w:history="1">
            <w:r w:rsidR="00B6272A" w:rsidRPr="00AB3CB0">
              <w:rPr>
                <w:rStyle w:val="Hyperlink"/>
                <w:rFonts w:ascii="Arial" w:hAnsi="Arial" w:cs="Arial"/>
                <w:b/>
                <w:noProof/>
              </w:rPr>
              <w:t>7.</w:t>
            </w:r>
            <w:r w:rsidR="00B6272A">
              <w:rPr>
                <w:rFonts w:eastAsiaTheme="minorEastAsia"/>
                <w:noProof/>
                <w:lang w:eastAsia="en-GB"/>
              </w:rPr>
              <w:tab/>
            </w:r>
            <w:r w:rsidR="00B6272A" w:rsidRPr="00AB3CB0">
              <w:rPr>
                <w:rStyle w:val="Hyperlink"/>
                <w:rFonts w:ascii="Arial" w:hAnsi="Arial" w:cs="Arial"/>
                <w:b/>
                <w:noProof/>
              </w:rPr>
              <w:t>COMPLIANCE</w:t>
            </w:r>
            <w:r w:rsidR="00B6272A">
              <w:rPr>
                <w:noProof/>
                <w:webHidden/>
              </w:rPr>
              <w:tab/>
            </w:r>
            <w:r w:rsidR="00B6272A">
              <w:rPr>
                <w:noProof/>
                <w:webHidden/>
              </w:rPr>
              <w:fldChar w:fldCharType="begin"/>
            </w:r>
            <w:r w:rsidR="00B6272A">
              <w:rPr>
                <w:noProof/>
                <w:webHidden/>
              </w:rPr>
              <w:instrText xml:space="preserve"> PAGEREF _Toc89781553 \h </w:instrText>
            </w:r>
            <w:r w:rsidR="00B6272A">
              <w:rPr>
                <w:noProof/>
                <w:webHidden/>
              </w:rPr>
            </w:r>
            <w:r w:rsidR="00B6272A">
              <w:rPr>
                <w:noProof/>
                <w:webHidden/>
              </w:rPr>
              <w:fldChar w:fldCharType="separate"/>
            </w:r>
            <w:r w:rsidR="00B6272A">
              <w:rPr>
                <w:noProof/>
                <w:webHidden/>
              </w:rPr>
              <w:t>20</w:t>
            </w:r>
            <w:r w:rsidR="00B6272A">
              <w:rPr>
                <w:noProof/>
                <w:webHidden/>
              </w:rPr>
              <w:fldChar w:fldCharType="end"/>
            </w:r>
          </w:hyperlink>
        </w:p>
        <w:p w14:paraId="3F9931E4" w14:textId="17B6CFA1" w:rsidR="008A32B0" w:rsidRPr="00F73BF1" w:rsidRDefault="008A32B0">
          <w:pPr>
            <w:rPr>
              <w:rFonts w:ascii="Arial" w:hAnsi="Arial" w:cs="Arial"/>
              <w:sz w:val="24"/>
              <w:szCs w:val="24"/>
            </w:rPr>
          </w:pPr>
          <w:r w:rsidRPr="00F73BF1">
            <w:rPr>
              <w:rFonts w:ascii="Arial" w:hAnsi="Arial" w:cs="Arial"/>
              <w:b/>
              <w:bCs/>
              <w:noProof/>
              <w:sz w:val="24"/>
              <w:szCs w:val="24"/>
            </w:rPr>
            <w:fldChar w:fldCharType="end"/>
          </w:r>
        </w:p>
      </w:sdtContent>
    </w:sdt>
    <w:p w14:paraId="731BDE41" w14:textId="77777777" w:rsidR="008A32B0" w:rsidRPr="00F73BF1" w:rsidRDefault="008A32B0">
      <w:pPr>
        <w:rPr>
          <w:rFonts w:ascii="Arial" w:hAnsi="Arial" w:cs="Arial"/>
          <w:sz w:val="24"/>
          <w:szCs w:val="24"/>
        </w:rPr>
      </w:pPr>
    </w:p>
    <w:p w14:paraId="0F2A4912" w14:textId="0AED807B" w:rsidR="00F73BF1" w:rsidRDefault="00662E84">
      <w:pPr>
        <w:rPr>
          <w:rFonts w:ascii="Arial" w:hAnsi="Arial" w:cs="Arial"/>
          <w:sz w:val="24"/>
          <w:szCs w:val="24"/>
        </w:rPr>
      </w:pPr>
      <w:r w:rsidRPr="00F73BF1">
        <w:rPr>
          <w:rFonts w:ascii="Arial" w:hAnsi="Arial" w:cs="Arial"/>
          <w:sz w:val="24"/>
          <w:szCs w:val="24"/>
        </w:rPr>
        <w:br w:type="page"/>
      </w:r>
    </w:p>
    <w:p w14:paraId="6441E8EA" w14:textId="77777777" w:rsidR="00662E84" w:rsidRPr="00F73BF1" w:rsidRDefault="00662E84" w:rsidP="004543E7">
      <w:pPr>
        <w:pStyle w:val="Heading1"/>
        <w:numPr>
          <w:ilvl w:val="0"/>
          <w:numId w:val="1"/>
        </w:numPr>
        <w:spacing w:before="0"/>
        <w:ind w:left="567" w:hanging="567"/>
        <w:rPr>
          <w:rFonts w:ascii="Arial" w:hAnsi="Arial" w:cs="Arial"/>
          <w:b/>
          <w:color w:val="auto"/>
          <w:sz w:val="28"/>
          <w:szCs w:val="28"/>
        </w:rPr>
      </w:pPr>
      <w:bookmarkStart w:id="1" w:name="_Toc89781533"/>
      <w:r w:rsidRPr="00F73BF1">
        <w:rPr>
          <w:rFonts w:ascii="Arial" w:hAnsi="Arial" w:cs="Arial"/>
          <w:b/>
          <w:color w:val="auto"/>
          <w:sz w:val="28"/>
          <w:szCs w:val="28"/>
        </w:rPr>
        <w:lastRenderedPageBreak/>
        <w:t>P</w:t>
      </w:r>
      <w:r w:rsidR="00DD6050" w:rsidRPr="00F73BF1">
        <w:rPr>
          <w:rFonts w:ascii="Arial" w:hAnsi="Arial" w:cs="Arial"/>
          <w:b/>
          <w:color w:val="auto"/>
          <w:sz w:val="28"/>
          <w:szCs w:val="28"/>
        </w:rPr>
        <w:t>URPOSE</w:t>
      </w:r>
      <w:bookmarkEnd w:id="1"/>
    </w:p>
    <w:p w14:paraId="34B9EAA8" w14:textId="0EBF5D62" w:rsidR="00D45433" w:rsidRDefault="00727F3F" w:rsidP="00D45433">
      <w:pPr>
        <w:ind w:left="567"/>
        <w:jc w:val="both"/>
        <w:rPr>
          <w:rFonts w:ascii="Arial" w:hAnsi="Arial" w:cs="Arial"/>
          <w:sz w:val="24"/>
          <w:szCs w:val="24"/>
        </w:rPr>
      </w:pPr>
      <w:r>
        <w:rPr>
          <w:rFonts w:ascii="Arial" w:hAnsi="Arial" w:cs="Arial"/>
          <w:sz w:val="24"/>
          <w:szCs w:val="24"/>
        </w:rPr>
        <w:t>T</w:t>
      </w:r>
      <w:r w:rsidR="00D45433" w:rsidRPr="00FD07D4">
        <w:rPr>
          <w:rFonts w:ascii="Arial" w:hAnsi="Arial" w:cs="Arial"/>
          <w:sz w:val="24"/>
          <w:szCs w:val="24"/>
        </w:rPr>
        <w:t xml:space="preserve">orfaen </w:t>
      </w:r>
      <w:r w:rsidR="00D45433">
        <w:rPr>
          <w:rFonts w:ascii="Arial" w:hAnsi="Arial" w:cs="Arial"/>
          <w:sz w:val="24"/>
          <w:szCs w:val="24"/>
        </w:rPr>
        <w:t xml:space="preserve">Council </w:t>
      </w:r>
      <w:r w:rsidR="00D45433" w:rsidRPr="00FD07D4">
        <w:rPr>
          <w:rFonts w:ascii="Arial" w:hAnsi="Arial" w:cs="Arial"/>
          <w:sz w:val="24"/>
          <w:szCs w:val="24"/>
        </w:rPr>
        <w:t>u</w:t>
      </w:r>
      <w:r w:rsidR="00D45433">
        <w:rPr>
          <w:rFonts w:ascii="Arial" w:hAnsi="Arial" w:cs="Arial"/>
          <w:sz w:val="24"/>
          <w:szCs w:val="24"/>
        </w:rPr>
        <w:t>ses</w:t>
      </w:r>
      <w:r w:rsidR="00D45433" w:rsidRPr="00FD07D4">
        <w:rPr>
          <w:rFonts w:ascii="Arial" w:hAnsi="Arial" w:cs="Arial"/>
          <w:sz w:val="24"/>
          <w:szCs w:val="24"/>
        </w:rPr>
        <w:t xml:space="preserve"> a </w:t>
      </w:r>
      <w:r w:rsidR="00D45433">
        <w:rPr>
          <w:rFonts w:ascii="Arial" w:hAnsi="Arial" w:cs="Arial"/>
          <w:sz w:val="24"/>
          <w:szCs w:val="24"/>
        </w:rPr>
        <w:t xml:space="preserve">corporate </w:t>
      </w:r>
      <w:r w:rsidR="00D45433" w:rsidRPr="00FD07D4">
        <w:rPr>
          <w:rFonts w:ascii="Arial" w:hAnsi="Arial" w:cs="Arial"/>
          <w:sz w:val="24"/>
          <w:szCs w:val="24"/>
        </w:rPr>
        <w:t>network</w:t>
      </w:r>
      <w:r w:rsidR="00D45433">
        <w:rPr>
          <w:rFonts w:ascii="Arial" w:hAnsi="Arial" w:cs="Arial"/>
          <w:sz w:val="24"/>
          <w:szCs w:val="24"/>
        </w:rPr>
        <w:t xml:space="preserve"> linked to</w:t>
      </w:r>
      <w:r w:rsidR="00D45433" w:rsidRPr="00FD07D4">
        <w:rPr>
          <w:rFonts w:ascii="Arial" w:hAnsi="Arial" w:cs="Arial"/>
          <w:sz w:val="24"/>
          <w:szCs w:val="24"/>
        </w:rPr>
        <w:t xml:space="preserve"> </w:t>
      </w:r>
      <w:r w:rsidR="00D45433">
        <w:rPr>
          <w:rFonts w:ascii="Arial" w:hAnsi="Arial" w:cs="Arial"/>
          <w:sz w:val="24"/>
          <w:szCs w:val="24"/>
        </w:rPr>
        <w:t xml:space="preserve">various systems and </w:t>
      </w:r>
      <w:r w:rsidR="00D45433" w:rsidRPr="00FD07D4">
        <w:rPr>
          <w:rFonts w:ascii="Arial" w:hAnsi="Arial" w:cs="Arial"/>
          <w:sz w:val="24"/>
          <w:szCs w:val="24"/>
        </w:rPr>
        <w:t xml:space="preserve">equipment </w:t>
      </w:r>
      <w:r w:rsidR="00D45433">
        <w:rPr>
          <w:rFonts w:ascii="Arial" w:hAnsi="Arial" w:cs="Arial"/>
          <w:sz w:val="24"/>
          <w:szCs w:val="24"/>
        </w:rPr>
        <w:t>throughout departments and t</w:t>
      </w:r>
      <w:r w:rsidR="00D45433" w:rsidRPr="00FD07D4">
        <w:rPr>
          <w:rFonts w:ascii="Arial" w:hAnsi="Arial" w:cs="Arial"/>
          <w:sz w:val="24"/>
          <w:szCs w:val="24"/>
        </w:rPr>
        <w:t xml:space="preserve">he appropriate use of </w:t>
      </w:r>
      <w:r w:rsidR="00D45433">
        <w:rPr>
          <w:rFonts w:ascii="Arial" w:hAnsi="Arial" w:cs="Arial"/>
          <w:sz w:val="24"/>
          <w:szCs w:val="24"/>
        </w:rPr>
        <w:t>these</w:t>
      </w:r>
      <w:r w:rsidR="00D45433" w:rsidRPr="00FD07D4">
        <w:rPr>
          <w:rFonts w:ascii="Arial" w:hAnsi="Arial" w:cs="Arial"/>
          <w:sz w:val="24"/>
          <w:szCs w:val="24"/>
        </w:rPr>
        <w:t xml:space="preserve"> information/data assets </w:t>
      </w:r>
      <w:r w:rsidR="00C227E3">
        <w:rPr>
          <w:rFonts w:ascii="Arial" w:hAnsi="Arial" w:cs="Arial"/>
          <w:sz w:val="24"/>
          <w:szCs w:val="24"/>
        </w:rPr>
        <w:t>are</w:t>
      </w:r>
      <w:r w:rsidR="00D45433" w:rsidRPr="00FD07D4">
        <w:rPr>
          <w:rFonts w:ascii="Arial" w:hAnsi="Arial" w:cs="Arial"/>
          <w:sz w:val="24"/>
          <w:szCs w:val="24"/>
        </w:rPr>
        <w:t xml:space="preserve"> critical to maintain business</w:t>
      </w:r>
      <w:r w:rsidR="00D45433">
        <w:rPr>
          <w:rFonts w:ascii="Arial" w:hAnsi="Arial" w:cs="Arial"/>
          <w:sz w:val="24"/>
          <w:szCs w:val="24"/>
        </w:rPr>
        <w:t xml:space="preserve"> and protect the integrity of the Council. As new and emerging technologies become widely available to assist with </w:t>
      </w:r>
      <w:r w:rsidR="00F93513">
        <w:rPr>
          <w:rFonts w:ascii="Arial" w:hAnsi="Arial" w:cs="Arial"/>
          <w:sz w:val="24"/>
          <w:szCs w:val="24"/>
        </w:rPr>
        <w:t xml:space="preserve">remote </w:t>
      </w:r>
      <w:r w:rsidR="00D45433">
        <w:rPr>
          <w:rFonts w:ascii="Arial" w:hAnsi="Arial" w:cs="Arial"/>
          <w:sz w:val="24"/>
          <w:szCs w:val="24"/>
        </w:rPr>
        <w:t>working it is essential that staff recognise possible risks and their responsibilities.</w:t>
      </w:r>
    </w:p>
    <w:p w14:paraId="5B6BFB02" w14:textId="34A11042" w:rsidR="00D45433" w:rsidRDefault="00D45433" w:rsidP="00D45433">
      <w:pPr>
        <w:ind w:left="567"/>
        <w:jc w:val="both"/>
        <w:rPr>
          <w:rFonts w:ascii="Arial" w:hAnsi="Arial" w:cs="Arial"/>
          <w:sz w:val="24"/>
          <w:szCs w:val="24"/>
        </w:rPr>
      </w:pPr>
      <w:r>
        <w:rPr>
          <w:rFonts w:ascii="Arial" w:hAnsi="Arial" w:cs="Arial"/>
          <w:sz w:val="24"/>
          <w:szCs w:val="24"/>
        </w:rPr>
        <w:t xml:space="preserve">The purpose of this Procedure document, which should be read alongside the </w:t>
      </w:r>
      <w:r w:rsidRPr="00303D7E">
        <w:rPr>
          <w:rFonts w:ascii="Arial" w:hAnsi="Arial" w:cs="Arial"/>
          <w:sz w:val="24"/>
          <w:szCs w:val="24"/>
        </w:rPr>
        <w:t>Acceptable Use Policy</w:t>
      </w:r>
      <w:r>
        <w:rPr>
          <w:rFonts w:ascii="Arial" w:hAnsi="Arial" w:cs="Arial"/>
          <w:sz w:val="24"/>
          <w:szCs w:val="24"/>
        </w:rPr>
        <w:t xml:space="preserve">, is to guide and protect you as to what you </w:t>
      </w:r>
      <w:r w:rsidRPr="00837153">
        <w:rPr>
          <w:rFonts w:ascii="Arial" w:hAnsi="Arial" w:cs="Arial"/>
          <w:sz w:val="24"/>
          <w:szCs w:val="24"/>
          <w:u w:val="single"/>
        </w:rPr>
        <w:t>can</w:t>
      </w:r>
      <w:r>
        <w:rPr>
          <w:rFonts w:ascii="Arial" w:hAnsi="Arial" w:cs="Arial"/>
          <w:sz w:val="24"/>
          <w:szCs w:val="24"/>
        </w:rPr>
        <w:t xml:space="preserve"> and </w:t>
      </w:r>
      <w:r w:rsidRPr="00837153">
        <w:rPr>
          <w:rFonts w:ascii="Arial" w:hAnsi="Arial" w:cs="Arial"/>
          <w:sz w:val="24"/>
          <w:szCs w:val="24"/>
          <w:u w:val="single"/>
        </w:rPr>
        <w:t>cannot</w:t>
      </w:r>
      <w:r>
        <w:rPr>
          <w:rFonts w:ascii="Arial" w:hAnsi="Arial" w:cs="Arial"/>
          <w:sz w:val="24"/>
          <w:szCs w:val="24"/>
        </w:rPr>
        <w:t xml:space="preserve"> do. It is not exhaustive and if you are unsure as to any aspect you should seek guidance from the Data Protection &amp; Information Governance Team on </w:t>
      </w:r>
      <w:hyperlink r:id="rId8" w:history="1">
        <w:r w:rsidRPr="008E0A04">
          <w:rPr>
            <w:rStyle w:val="Hyperlink"/>
            <w:rFonts w:ascii="Arial" w:hAnsi="Arial" w:cs="Arial"/>
            <w:sz w:val="24"/>
            <w:szCs w:val="24"/>
          </w:rPr>
          <w:t>DPA@torfaen.gov.uk</w:t>
        </w:r>
      </w:hyperlink>
      <w:r>
        <w:rPr>
          <w:rFonts w:ascii="Arial" w:hAnsi="Arial" w:cs="Arial"/>
          <w:sz w:val="24"/>
          <w:szCs w:val="24"/>
        </w:rPr>
        <w:t xml:space="preserve"> or your departmental Data Protection representative as listed on SWOOP.</w:t>
      </w:r>
    </w:p>
    <w:p w14:paraId="53052D00" w14:textId="77777777" w:rsidR="008F681A" w:rsidRPr="00F73BF1" w:rsidRDefault="008F681A" w:rsidP="008F681A">
      <w:pPr>
        <w:rPr>
          <w:rFonts w:ascii="Arial" w:hAnsi="Arial" w:cs="Arial"/>
          <w:sz w:val="24"/>
          <w:szCs w:val="24"/>
        </w:rPr>
      </w:pPr>
    </w:p>
    <w:p w14:paraId="089C3AA3"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2" w:name="_Toc89781534"/>
      <w:r w:rsidRPr="00F73BF1">
        <w:rPr>
          <w:rFonts w:ascii="Arial" w:hAnsi="Arial" w:cs="Arial"/>
          <w:b/>
          <w:color w:val="auto"/>
          <w:sz w:val="28"/>
          <w:szCs w:val="28"/>
        </w:rPr>
        <w:t>SCOPE</w:t>
      </w:r>
      <w:bookmarkEnd w:id="2"/>
    </w:p>
    <w:p w14:paraId="6C822653" w14:textId="226F18A3" w:rsidR="002F0343" w:rsidRPr="002D6731" w:rsidRDefault="002F0343" w:rsidP="002F0343">
      <w:pPr>
        <w:pStyle w:val="NormalWeb"/>
        <w:spacing w:before="0" w:beforeAutospacing="0" w:after="0" w:afterAutospacing="0"/>
        <w:ind w:left="567"/>
        <w:rPr>
          <w:rFonts w:ascii="Arial" w:hAnsi="Arial" w:cs="Arial"/>
        </w:rPr>
      </w:pPr>
      <w:r w:rsidRPr="002D6731">
        <w:rPr>
          <w:rFonts w:ascii="Arial" w:hAnsi="Arial" w:cs="Arial"/>
        </w:rPr>
        <w:t>Th</w:t>
      </w:r>
      <w:r w:rsidR="00EF19C7" w:rsidRPr="002D6731">
        <w:rPr>
          <w:rFonts w:ascii="Arial" w:hAnsi="Arial" w:cs="Arial"/>
        </w:rPr>
        <w:t>is</w:t>
      </w:r>
      <w:r w:rsidRPr="002D6731">
        <w:rPr>
          <w:rFonts w:ascii="Arial" w:hAnsi="Arial" w:cs="Arial"/>
        </w:rPr>
        <w:t xml:space="preserve"> </w:t>
      </w:r>
      <w:r w:rsidR="002D6731" w:rsidRPr="002D6731">
        <w:rPr>
          <w:rFonts w:ascii="Arial" w:hAnsi="Arial" w:cs="Arial"/>
        </w:rPr>
        <w:t xml:space="preserve">procedure applies to </w:t>
      </w:r>
      <w:r w:rsidR="002D6731" w:rsidRPr="00F93513">
        <w:rPr>
          <w:rFonts w:ascii="Arial" w:hAnsi="Arial" w:cs="Arial"/>
        </w:rPr>
        <w:t>all records created, received, maintained and held in all formats by the Council</w:t>
      </w:r>
      <w:r w:rsidR="002D6731" w:rsidRPr="002D6731">
        <w:rPr>
          <w:rFonts w:ascii="Arial" w:hAnsi="Arial" w:cs="Arial"/>
        </w:rPr>
        <w:t xml:space="preserve"> and applies to:</w:t>
      </w:r>
    </w:p>
    <w:p w14:paraId="3EB6E770" w14:textId="6514D475" w:rsidR="009D30BF" w:rsidRDefault="009D30BF" w:rsidP="009D30BF">
      <w:pPr>
        <w:pStyle w:val="NormalWeb"/>
        <w:numPr>
          <w:ilvl w:val="0"/>
          <w:numId w:val="4"/>
        </w:numPr>
        <w:spacing w:before="0" w:beforeAutospacing="0" w:after="0" w:afterAutospacing="0"/>
        <w:ind w:left="1276" w:hanging="425"/>
        <w:rPr>
          <w:rFonts w:ascii="Arial" w:hAnsi="Arial" w:cs="Arial"/>
        </w:rPr>
      </w:pPr>
      <w:r>
        <w:rPr>
          <w:rFonts w:ascii="Arial" w:hAnsi="Arial" w:cs="Arial"/>
        </w:rPr>
        <w:t xml:space="preserve">All employees, whether office based or working via remote access, including contractors, volunteers, agencies and partner organisations operating on behalf of the </w:t>
      </w:r>
      <w:r w:rsidR="00C53ECD" w:rsidRPr="00F93513">
        <w:rPr>
          <w:rFonts w:ascii="Arial" w:hAnsi="Arial" w:cs="Arial"/>
        </w:rPr>
        <w:t>C</w:t>
      </w:r>
      <w:r>
        <w:rPr>
          <w:rFonts w:ascii="Arial" w:hAnsi="Arial" w:cs="Arial"/>
        </w:rPr>
        <w:t>ouncil.</w:t>
      </w:r>
    </w:p>
    <w:p w14:paraId="09D99120" w14:textId="6DE5AAA0" w:rsidR="009D30BF" w:rsidRDefault="009D30BF" w:rsidP="009D30BF">
      <w:pPr>
        <w:pStyle w:val="NormalWeb"/>
        <w:numPr>
          <w:ilvl w:val="0"/>
          <w:numId w:val="4"/>
        </w:numPr>
        <w:spacing w:before="0" w:beforeAutospacing="0" w:after="0" w:afterAutospacing="0"/>
        <w:ind w:left="1276" w:hanging="425"/>
        <w:rPr>
          <w:rFonts w:ascii="Arial" w:hAnsi="Arial" w:cs="Arial"/>
        </w:rPr>
      </w:pPr>
      <w:r>
        <w:rPr>
          <w:rFonts w:ascii="Arial" w:hAnsi="Arial" w:cs="Arial"/>
        </w:rPr>
        <w:t xml:space="preserve">All elected members whilst working on </w:t>
      </w:r>
      <w:r w:rsidR="00C53ECD" w:rsidRPr="00F93513">
        <w:rPr>
          <w:rFonts w:ascii="Arial" w:hAnsi="Arial" w:cs="Arial"/>
        </w:rPr>
        <w:t>C</w:t>
      </w:r>
      <w:r>
        <w:rPr>
          <w:rFonts w:ascii="Arial" w:hAnsi="Arial" w:cs="Arial"/>
        </w:rPr>
        <w:t>ouncil business.</w:t>
      </w:r>
    </w:p>
    <w:p w14:paraId="7AA13F81" w14:textId="77777777" w:rsidR="009D30BF" w:rsidRDefault="009D30BF" w:rsidP="009D30BF">
      <w:pPr>
        <w:pStyle w:val="NormalWeb"/>
        <w:numPr>
          <w:ilvl w:val="0"/>
          <w:numId w:val="4"/>
        </w:numPr>
        <w:spacing w:before="0" w:beforeAutospacing="0" w:after="0" w:afterAutospacing="0"/>
        <w:ind w:left="1276" w:hanging="425"/>
        <w:rPr>
          <w:rFonts w:ascii="Arial" w:hAnsi="Arial" w:cs="Arial"/>
        </w:rPr>
      </w:pPr>
      <w:r>
        <w:rPr>
          <w:rFonts w:ascii="Arial" w:hAnsi="Arial" w:cs="Arial"/>
        </w:rPr>
        <w:t>All equipment that is owned or leased by the Council.</w:t>
      </w:r>
    </w:p>
    <w:p w14:paraId="170E31A0" w14:textId="47992E72" w:rsidR="009D30BF" w:rsidRPr="00D412BA" w:rsidRDefault="009D30BF" w:rsidP="009D30BF">
      <w:pPr>
        <w:pStyle w:val="NormalWeb"/>
        <w:numPr>
          <w:ilvl w:val="0"/>
          <w:numId w:val="4"/>
        </w:numPr>
        <w:spacing w:before="0" w:beforeAutospacing="0" w:after="0" w:afterAutospacing="0"/>
        <w:ind w:left="1276" w:hanging="425"/>
        <w:rPr>
          <w:rFonts w:ascii="Arial" w:hAnsi="Arial" w:cs="Arial"/>
        </w:rPr>
      </w:pPr>
      <w:r>
        <w:rPr>
          <w:rFonts w:ascii="Arial" w:hAnsi="Arial" w:cs="Arial"/>
        </w:rPr>
        <w:t xml:space="preserve">All resources owned by the Council </w:t>
      </w:r>
      <w:r w:rsidRPr="00D412BA">
        <w:rPr>
          <w:rFonts w:ascii="Arial" w:hAnsi="Arial" w:cs="Arial"/>
        </w:rPr>
        <w:t xml:space="preserve">including </w:t>
      </w:r>
      <w:r w:rsidR="002D6731" w:rsidRPr="00D412BA">
        <w:rPr>
          <w:rFonts w:ascii="Arial" w:hAnsi="Arial" w:cs="Arial"/>
        </w:rPr>
        <w:t xml:space="preserve">corporate information </w:t>
      </w:r>
      <w:r w:rsidRPr="00D412BA">
        <w:rPr>
          <w:rFonts w:ascii="Arial" w:hAnsi="Arial" w:cs="Arial"/>
        </w:rPr>
        <w:t xml:space="preserve">which is held/accessible on </w:t>
      </w:r>
      <w:r w:rsidR="00DC5776" w:rsidRPr="00D412BA">
        <w:rPr>
          <w:rFonts w:ascii="Arial" w:hAnsi="Arial" w:cs="Arial"/>
        </w:rPr>
        <w:t xml:space="preserve">personal </w:t>
      </w:r>
      <w:r w:rsidRPr="00D412BA">
        <w:rPr>
          <w:rFonts w:ascii="Arial" w:hAnsi="Arial" w:cs="Arial"/>
        </w:rPr>
        <w:t>devices</w:t>
      </w:r>
      <w:r w:rsidR="002D6731" w:rsidRPr="00D412BA">
        <w:rPr>
          <w:rFonts w:ascii="Arial" w:hAnsi="Arial" w:cs="Arial"/>
        </w:rPr>
        <w:t xml:space="preserve"> </w:t>
      </w:r>
      <w:r w:rsidR="002B0764" w:rsidRPr="00D412BA">
        <w:rPr>
          <w:rFonts w:ascii="Arial" w:hAnsi="Arial" w:cs="Arial"/>
        </w:rPr>
        <w:t xml:space="preserve">approved through </w:t>
      </w:r>
      <w:r w:rsidR="00DC5776" w:rsidRPr="00D412BA">
        <w:rPr>
          <w:rFonts w:ascii="Arial" w:hAnsi="Arial" w:cs="Arial"/>
        </w:rPr>
        <w:t>BYOD</w:t>
      </w:r>
      <w:r w:rsidR="00FF074D" w:rsidRPr="00D412BA">
        <w:rPr>
          <w:rFonts w:ascii="Arial" w:hAnsi="Arial" w:cs="Arial"/>
        </w:rPr>
        <w:t xml:space="preserve"> Policy and Guidance</w:t>
      </w:r>
      <w:r w:rsidR="00DC5776" w:rsidRPr="00D412BA">
        <w:rPr>
          <w:rFonts w:ascii="Arial" w:hAnsi="Arial" w:cs="Arial"/>
        </w:rPr>
        <w:t xml:space="preserve"> </w:t>
      </w:r>
    </w:p>
    <w:p w14:paraId="2008AF79" w14:textId="77777777" w:rsidR="008F681A" w:rsidRPr="00F73BF1" w:rsidRDefault="008F681A" w:rsidP="008F681A">
      <w:pPr>
        <w:rPr>
          <w:rFonts w:ascii="Arial" w:hAnsi="Arial" w:cs="Arial"/>
          <w:sz w:val="24"/>
          <w:szCs w:val="24"/>
        </w:rPr>
      </w:pPr>
    </w:p>
    <w:p w14:paraId="08408236" w14:textId="47992BC6" w:rsidR="008B2EDD" w:rsidRPr="00F73BF1" w:rsidRDefault="002D6731" w:rsidP="004543E7">
      <w:pPr>
        <w:pStyle w:val="Heading1"/>
        <w:numPr>
          <w:ilvl w:val="0"/>
          <w:numId w:val="1"/>
        </w:numPr>
        <w:spacing w:before="0"/>
        <w:ind w:left="567" w:hanging="567"/>
        <w:rPr>
          <w:rFonts w:ascii="Arial" w:hAnsi="Arial" w:cs="Arial"/>
          <w:b/>
          <w:color w:val="auto"/>
          <w:sz w:val="28"/>
          <w:szCs w:val="28"/>
        </w:rPr>
      </w:pPr>
      <w:bookmarkStart w:id="3" w:name="_Toc89781535"/>
      <w:r>
        <w:rPr>
          <w:rFonts w:ascii="Arial" w:hAnsi="Arial" w:cs="Arial"/>
          <w:b/>
          <w:color w:val="auto"/>
          <w:sz w:val="28"/>
          <w:szCs w:val="28"/>
        </w:rPr>
        <w:t>AIMS &amp; OBJECTIVES</w:t>
      </w:r>
      <w:bookmarkEnd w:id="3"/>
    </w:p>
    <w:p w14:paraId="158F0A40" w14:textId="16C3056F" w:rsidR="00FF39B4" w:rsidRDefault="008B2EDD" w:rsidP="004543E7">
      <w:pPr>
        <w:ind w:left="567"/>
        <w:rPr>
          <w:rFonts w:ascii="Arial" w:hAnsi="Arial" w:cs="Arial"/>
          <w:sz w:val="24"/>
          <w:szCs w:val="24"/>
        </w:rPr>
      </w:pPr>
      <w:r w:rsidRPr="00F73BF1">
        <w:rPr>
          <w:rFonts w:ascii="Arial" w:hAnsi="Arial" w:cs="Arial"/>
          <w:sz w:val="24"/>
          <w:szCs w:val="24"/>
        </w:rPr>
        <w:t>T</w:t>
      </w:r>
      <w:r w:rsidR="00FF39B4">
        <w:rPr>
          <w:rFonts w:ascii="Arial" w:hAnsi="Arial" w:cs="Arial"/>
          <w:sz w:val="24"/>
          <w:szCs w:val="24"/>
        </w:rPr>
        <w:t xml:space="preserve">his procedure </w:t>
      </w:r>
      <w:r w:rsidR="00890592">
        <w:rPr>
          <w:rFonts w:ascii="Arial" w:hAnsi="Arial" w:cs="Arial"/>
          <w:sz w:val="24"/>
          <w:szCs w:val="24"/>
        </w:rPr>
        <w:t>is applicable and designed to:</w:t>
      </w:r>
    </w:p>
    <w:p w14:paraId="2DD00F82" w14:textId="445E17A0" w:rsidR="008B2EDD" w:rsidRPr="00FF39B4" w:rsidRDefault="00FF39B4" w:rsidP="00FF39B4">
      <w:pPr>
        <w:pStyle w:val="ListParagraph"/>
        <w:numPr>
          <w:ilvl w:val="0"/>
          <w:numId w:val="8"/>
        </w:numPr>
        <w:rPr>
          <w:rFonts w:ascii="Arial" w:hAnsi="Arial" w:cs="Arial"/>
          <w:sz w:val="24"/>
          <w:szCs w:val="24"/>
        </w:rPr>
      </w:pPr>
      <w:r w:rsidRPr="00FF39B4">
        <w:rPr>
          <w:rFonts w:ascii="Arial" w:hAnsi="Arial" w:cs="Arial"/>
          <w:sz w:val="24"/>
          <w:szCs w:val="24"/>
        </w:rPr>
        <w:t>E</w:t>
      </w:r>
      <w:r w:rsidR="009D30BF" w:rsidRPr="00FF39B4">
        <w:rPr>
          <w:rFonts w:ascii="Arial" w:hAnsi="Arial" w:cs="Arial"/>
          <w:sz w:val="24"/>
          <w:szCs w:val="24"/>
        </w:rPr>
        <w:t>stablish and maintain acceptable working practices to protect the Council and those users carrying out work on its behalf.</w:t>
      </w:r>
    </w:p>
    <w:p w14:paraId="2F02E4E3" w14:textId="695A8E6D" w:rsidR="007578E6" w:rsidRPr="002D6731" w:rsidRDefault="00FF39B4" w:rsidP="007578E6">
      <w:pPr>
        <w:pStyle w:val="ListParagraph"/>
        <w:numPr>
          <w:ilvl w:val="0"/>
          <w:numId w:val="2"/>
        </w:numPr>
        <w:spacing w:after="0" w:line="240" w:lineRule="auto"/>
        <w:contextualSpacing w:val="0"/>
        <w:rPr>
          <w:rFonts w:ascii="Arial" w:hAnsi="Arial" w:cs="Arial"/>
          <w:sz w:val="24"/>
          <w:szCs w:val="24"/>
        </w:rPr>
      </w:pPr>
      <w:r w:rsidRPr="002D6731">
        <w:rPr>
          <w:rFonts w:ascii="Arial" w:hAnsi="Arial" w:cs="Arial"/>
          <w:sz w:val="24"/>
          <w:szCs w:val="24"/>
        </w:rPr>
        <w:t>Ensure that all members of staff/elected members and third</w:t>
      </w:r>
      <w:r w:rsidR="002D6731" w:rsidRPr="002D6731">
        <w:rPr>
          <w:rFonts w:ascii="Arial" w:hAnsi="Arial" w:cs="Arial"/>
          <w:sz w:val="24"/>
          <w:szCs w:val="24"/>
        </w:rPr>
        <w:t>-</w:t>
      </w:r>
      <w:r w:rsidRPr="002D6731">
        <w:rPr>
          <w:rFonts w:ascii="Arial" w:hAnsi="Arial" w:cs="Arial"/>
          <w:sz w:val="24"/>
          <w:szCs w:val="24"/>
        </w:rPr>
        <w:t>party users are aware of and understand their personal responsibilities in the acceptable/non</w:t>
      </w:r>
      <w:r w:rsidR="00F93513">
        <w:rPr>
          <w:rFonts w:ascii="Arial" w:hAnsi="Arial" w:cs="Arial"/>
          <w:sz w:val="24"/>
          <w:szCs w:val="24"/>
        </w:rPr>
        <w:t>-</w:t>
      </w:r>
      <w:r w:rsidRPr="002D6731">
        <w:rPr>
          <w:rFonts w:ascii="Arial" w:hAnsi="Arial" w:cs="Arial"/>
          <w:sz w:val="24"/>
          <w:szCs w:val="24"/>
        </w:rPr>
        <w:t xml:space="preserve">acceptable use of corporate information and systems/applications controlled by the Council. </w:t>
      </w:r>
    </w:p>
    <w:p w14:paraId="52D61C20" w14:textId="3E175711" w:rsidR="007578E6" w:rsidRDefault="007578E6" w:rsidP="007578E6">
      <w:pPr>
        <w:pStyle w:val="ListParagraph"/>
        <w:numPr>
          <w:ilvl w:val="0"/>
          <w:numId w:val="2"/>
        </w:numPr>
        <w:rPr>
          <w:rFonts w:ascii="Arial" w:hAnsi="Arial" w:cs="Arial"/>
          <w:sz w:val="24"/>
          <w:szCs w:val="24"/>
        </w:rPr>
      </w:pPr>
      <w:r>
        <w:rPr>
          <w:rFonts w:ascii="Arial" w:hAnsi="Arial" w:cs="Arial"/>
          <w:sz w:val="24"/>
          <w:szCs w:val="24"/>
        </w:rPr>
        <w:t>Ensure the confidentiality, integrity and availability of information and systems are adequately protected.</w:t>
      </w:r>
    </w:p>
    <w:p w14:paraId="7B01E6E4" w14:textId="52AF9A80" w:rsidR="007578E6" w:rsidRDefault="007578E6" w:rsidP="007578E6">
      <w:pPr>
        <w:pStyle w:val="ListParagraph"/>
        <w:numPr>
          <w:ilvl w:val="0"/>
          <w:numId w:val="2"/>
        </w:numPr>
        <w:rPr>
          <w:rFonts w:ascii="Arial" w:hAnsi="Arial" w:cs="Arial"/>
          <w:sz w:val="24"/>
          <w:szCs w:val="24"/>
        </w:rPr>
      </w:pPr>
      <w:r>
        <w:rPr>
          <w:rFonts w:ascii="Arial" w:hAnsi="Arial" w:cs="Arial"/>
          <w:sz w:val="24"/>
          <w:szCs w:val="24"/>
        </w:rPr>
        <w:t>Enable staff/elected members and all third</w:t>
      </w:r>
      <w:r w:rsidR="002D6731">
        <w:rPr>
          <w:rFonts w:ascii="Arial" w:hAnsi="Arial" w:cs="Arial"/>
          <w:sz w:val="24"/>
          <w:szCs w:val="24"/>
        </w:rPr>
        <w:t>-</w:t>
      </w:r>
      <w:r>
        <w:rPr>
          <w:rFonts w:ascii="Arial" w:hAnsi="Arial" w:cs="Arial"/>
          <w:sz w:val="24"/>
          <w:szCs w:val="24"/>
        </w:rPr>
        <w:t xml:space="preserve">party users to </w:t>
      </w:r>
      <w:r w:rsidRPr="007936D1">
        <w:rPr>
          <w:rFonts w:ascii="Arial" w:hAnsi="Arial" w:cs="Arial"/>
          <w:sz w:val="24"/>
          <w:szCs w:val="24"/>
        </w:rPr>
        <w:t xml:space="preserve">utilise the </w:t>
      </w:r>
      <w:r>
        <w:rPr>
          <w:rFonts w:ascii="Arial" w:hAnsi="Arial" w:cs="Arial"/>
          <w:sz w:val="24"/>
          <w:szCs w:val="24"/>
        </w:rPr>
        <w:t xml:space="preserve">information, </w:t>
      </w:r>
      <w:r w:rsidRPr="007936D1">
        <w:rPr>
          <w:rFonts w:ascii="Arial" w:hAnsi="Arial" w:cs="Arial"/>
          <w:sz w:val="24"/>
          <w:szCs w:val="24"/>
        </w:rPr>
        <w:t>equipment and networks appropriately and thereby ensure the Council is not compromised through inappropriate use</w:t>
      </w:r>
      <w:r>
        <w:rPr>
          <w:rFonts w:ascii="Arial" w:hAnsi="Arial" w:cs="Arial"/>
          <w:sz w:val="24"/>
          <w:szCs w:val="24"/>
        </w:rPr>
        <w:t xml:space="preserve"> </w:t>
      </w:r>
    </w:p>
    <w:p w14:paraId="1303AEEB" w14:textId="3110C427" w:rsidR="007578E6" w:rsidRPr="00F73BF1" w:rsidRDefault="007578E6" w:rsidP="007578E6">
      <w:pPr>
        <w:pStyle w:val="ListParagraph"/>
        <w:numPr>
          <w:ilvl w:val="0"/>
          <w:numId w:val="2"/>
        </w:numPr>
        <w:rPr>
          <w:rFonts w:ascii="Arial" w:hAnsi="Arial" w:cs="Arial"/>
          <w:sz w:val="24"/>
          <w:szCs w:val="24"/>
        </w:rPr>
      </w:pPr>
      <w:r>
        <w:rPr>
          <w:rFonts w:ascii="Arial" w:hAnsi="Arial" w:cs="Arial"/>
          <w:sz w:val="24"/>
          <w:szCs w:val="24"/>
        </w:rPr>
        <w:t>Support, advise and protect staff/elected members and all third</w:t>
      </w:r>
      <w:r w:rsidR="002D6731">
        <w:rPr>
          <w:rFonts w:ascii="Arial" w:hAnsi="Arial" w:cs="Arial"/>
          <w:sz w:val="24"/>
          <w:szCs w:val="24"/>
        </w:rPr>
        <w:t>-</w:t>
      </w:r>
      <w:r>
        <w:rPr>
          <w:rFonts w:ascii="Arial" w:hAnsi="Arial" w:cs="Arial"/>
          <w:sz w:val="24"/>
          <w:szCs w:val="24"/>
        </w:rPr>
        <w:t>party users from non-compliance and potential disciplinary action.</w:t>
      </w:r>
      <w:r w:rsidRPr="00F73BF1">
        <w:rPr>
          <w:rFonts w:ascii="Arial" w:hAnsi="Arial" w:cs="Arial"/>
          <w:sz w:val="24"/>
          <w:szCs w:val="24"/>
        </w:rPr>
        <w:t xml:space="preserve"> </w:t>
      </w:r>
    </w:p>
    <w:p w14:paraId="43035D0F" w14:textId="77777777" w:rsidR="008F681A" w:rsidRPr="00F73BF1" w:rsidRDefault="008F681A" w:rsidP="008F681A">
      <w:pPr>
        <w:rPr>
          <w:rFonts w:ascii="Arial" w:hAnsi="Arial" w:cs="Arial"/>
          <w:sz w:val="24"/>
          <w:szCs w:val="24"/>
        </w:rPr>
      </w:pPr>
    </w:p>
    <w:p w14:paraId="7315E4AF"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4" w:name="_Toc89781536"/>
      <w:r w:rsidRPr="00F73BF1">
        <w:rPr>
          <w:rFonts w:ascii="Arial" w:hAnsi="Arial" w:cs="Arial"/>
          <w:b/>
          <w:color w:val="auto"/>
          <w:sz w:val="28"/>
          <w:szCs w:val="28"/>
        </w:rPr>
        <w:t>RESPONSIBILITIES</w:t>
      </w:r>
      <w:bookmarkEnd w:id="4"/>
    </w:p>
    <w:p w14:paraId="5E01B5B3" w14:textId="77777777" w:rsidR="002D6731" w:rsidRPr="00544EDC" w:rsidRDefault="002D6731" w:rsidP="00E00C06">
      <w:pPr>
        <w:ind w:left="567"/>
        <w:rPr>
          <w:rFonts w:ascii="Arial" w:hAnsi="Arial" w:cs="Arial"/>
          <w:sz w:val="24"/>
          <w:szCs w:val="24"/>
        </w:rPr>
      </w:pPr>
      <w:r w:rsidRPr="00544EDC">
        <w:rPr>
          <w:rFonts w:ascii="Arial" w:hAnsi="Arial" w:cs="Arial"/>
          <w:sz w:val="24"/>
          <w:szCs w:val="24"/>
        </w:rPr>
        <w:t>The following individuals/groups have specific responsibilities:</w:t>
      </w:r>
    </w:p>
    <w:tbl>
      <w:tblPr>
        <w:tblStyle w:val="TableGrid"/>
        <w:tblW w:w="893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520"/>
      </w:tblGrid>
      <w:tr w:rsidR="002D6731" w:rsidRPr="00544EDC" w14:paraId="53E079AE" w14:textId="77777777" w:rsidTr="002D6731">
        <w:tc>
          <w:tcPr>
            <w:tcW w:w="2410" w:type="dxa"/>
          </w:tcPr>
          <w:p w14:paraId="02A46B79"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Senior Information Risk Owner (SIRO)</w:t>
            </w:r>
          </w:p>
        </w:tc>
        <w:tc>
          <w:tcPr>
            <w:tcW w:w="6520" w:type="dxa"/>
          </w:tcPr>
          <w:p w14:paraId="78BBB375" w14:textId="216C45A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 xml:space="preserve">Overall executive responsibility for the </w:t>
            </w:r>
            <w:r w:rsidR="00E00C06" w:rsidRPr="00544EDC">
              <w:rPr>
                <w:rFonts w:ascii="Arial" w:hAnsi="Arial" w:cs="Arial"/>
                <w:sz w:val="24"/>
                <w:szCs w:val="24"/>
              </w:rPr>
              <w:t>Acceptable Use Procedure</w:t>
            </w:r>
            <w:r w:rsidRPr="00544EDC">
              <w:rPr>
                <w:rFonts w:ascii="Arial" w:hAnsi="Arial" w:cs="Arial"/>
                <w:sz w:val="24"/>
                <w:szCs w:val="24"/>
              </w:rPr>
              <w:t xml:space="preserve"> and standards and their application throughout the Council</w:t>
            </w:r>
          </w:p>
        </w:tc>
      </w:tr>
      <w:tr w:rsidR="002D6731" w:rsidRPr="00544EDC" w14:paraId="15684C3C" w14:textId="77777777" w:rsidTr="002D6731">
        <w:tc>
          <w:tcPr>
            <w:tcW w:w="2410" w:type="dxa"/>
          </w:tcPr>
          <w:p w14:paraId="65A8E173"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Data Protection Officer</w:t>
            </w:r>
          </w:p>
        </w:tc>
        <w:tc>
          <w:tcPr>
            <w:tcW w:w="6520" w:type="dxa"/>
          </w:tcPr>
          <w:p w14:paraId="1ADDDF6F" w14:textId="23A08741"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 xml:space="preserve">To monitor and promote compliance of the </w:t>
            </w:r>
            <w:r w:rsidR="00E00C06" w:rsidRPr="00544EDC">
              <w:rPr>
                <w:rFonts w:ascii="Arial" w:hAnsi="Arial" w:cs="Arial"/>
                <w:sz w:val="24"/>
                <w:szCs w:val="24"/>
              </w:rPr>
              <w:t>Acceptable Use Procedure</w:t>
            </w:r>
            <w:r w:rsidRPr="00544EDC">
              <w:rPr>
                <w:rFonts w:ascii="Arial" w:hAnsi="Arial" w:cs="Arial"/>
                <w:sz w:val="24"/>
                <w:szCs w:val="24"/>
              </w:rPr>
              <w:t xml:space="preserve"> and report back to the service areas via Leadership Team and the IMG</w:t>
            </w:r>
          </w:p>
          <w:p w14:paraId="4CD152F5" w14:textId="7777777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Review, implementation, and governance through the Information Asset Owner’s Group (IAOG) and Information Management Group (IMG)</w:t>
            </w:r>
          </w:p>
        </w:tc>
      </w:tr>
      <w:tr w:rsidR="002D6731" w:rsidRPr="00544EDC" w14:paraId="118F5417" w14:textId="77777777" w:rsidTr="002D6731">
        <w:tc>
          <w:tcPr>
            <w:tcW w:w="2410" w:type="dxa"/>
          </w:tcPr>
          <w:p w14:paraId="5D415B5C"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Data Protection and Information Governance Team</w:t>
            </w:r>
          </w:p>
        </w:tc>
        <w:tc>
          <w:tcPr>
            <w:tcW w:w="6520" w:type="dxa"/>
          </w:tcPr>
          <w:p w14:paraId="2F5AAFCA" w14:textId="5AA1E7C5"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Policy formulation and review and providing advice and guidance</w:t>
            </w:r>
          </w:p>
          <w:p w14:paraId="4516AA48" w14:textId="5EA77642"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 xml:space="preserve">Ensuring that the </w:t>
            </w:r>
            <w:r w:rsidR="00E00C06" w:rsidRPr="00544EDC">
              <w:rPr>
                <w:rFonts w:ascii="Arial" w:hAnsi="Arial" w:cs="Arial"/>
                <w:sz w:val="24"/>
                <w:szCs w:val="24"/>
              </w:rPr>
              <w:t>Acceptable Use P</w:t>
            </w:r>
            <w:r w:rsidRPr="00544EDC">
              <w:rPr>
                <w:rFonts w:ascii="Arial" w:hAnsi="Arial" w:cs="Arial"/>
                <w:sz w:val="24"/>
                <w:szCs w:val="24"/>
              </w:rPr>
              <w:t>rocedure</w:t>
            </w:r>
            <w:r w:rsidR="00E00C06" w:rsidRPr="00544EDC">
              <w:rPr>
                <w:rFonts w:ascii="Arial" w:hAnsi="Arial" w:cs="Arial"/>
                <w:sz w:val="24"/>
                <w:szCs w:val="24"/>
              </w:rPr>
              <w:t xml:space="preserve"> </w:t>
            </w:r>
            <w:r w:rsidRPr="00544EDC">
              <w:rPr>
                <w:rFonts w:ascii="Arial" w:hAnsi="Arial" w:cs="Arial"/>
                <w:sz w:val="24"/>
                <w:szCs w:val="24"/>
              </w:rPr>
              <w:t>are kept up to date and relevant to the needs and obligations of the Council</w:t>
            </w:r>
          </w:p>
        </w:tc>
      </w:tr>
      <w:tr w:rsidR="002D6731" w:rsidRPr="00544EDC" w14:paraId="1FA71BB2" w14:textId="77777777" w:rsidTr="002D6731">
        <w:tc>
          <w:tcPr>
            <w:tcW w:w="2410" w:type="dxa"/>
          </w:tcPr>
          <w:p w14:paraId="4299B838"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Heads of Service/Line Managers</w:t>
            </w:r>
          </w:p>
        </w:tc>
        <w:tc>
          <w:tcPr>
            <w:tcW w:w="6520" w:type="dxa"/>
          </w:tcPr>
          <w:p w14:paraId="1E3D0939" w14:textId="6323E5BA" w:rsidR="002D6731" w:rsidRPr="00544EDC" w:rsidRDefault="002D6731" w:rsidP="002D6731">
            <w:pPr>
              <w:spacing w:before="120" w:after="120"/>
              <w:jc w:val="both"/>
              <w:rPr>
                <w:rFonts w:ascii="Arial" w:eastAsia="Times New Roman" w:hAnsi="Arial" w:cs="Arial"/>
                <w:sz w:val="24"/>
                <w:szCs w:val="24"/>
                <w:lang w:eastAsia="en-GB"/>
              </w:rPr>
            </w:pPr>
            <w:r w:rsidRPr="00544EDC">
              <w:rPr>
                <w:rFonts w:ascii="Arial" w:eastAsia="Times New Roman" w:hAnsi="Arial" w:cs="Arial"/>
                <w:sz w:val="24"/>
                <w:szCs w:val="24"/>
                <w:lang w:eastAsia="en-GB"/>
              </w:rPr>
              <w:t>Ensuring that th</w:t>
            </w:r>
            <w:r w:rsidR="00E00C06" w:rsidRPr="00544EDC">
              <w:rPr>
                <w:rFonts w:ascii="Arial" w:eastAsia="Times New Roman" w:hAnsi="Arial" w:cs="Arial"/>
                <w:sz w:val="24"/>
                <w:szCs w:val="24"/>
                <w:lang w:eastAsia="en-GB"/>
              </w:rPr>
              <w:t>is</w:t>
            </w:r>
            <w:r w:rsidRPr="00544EDC">
              <w:rPr>
                <w:rFonts w:ascii="Arial" w:eastAsia="Times New Roman" w:hAnsi="Arial" w:cs="Arial"/>
                <w:sz w:val="24"/>
                <w:szCs w:val="24"/>
                <w:lang w:eastAsia="en-GB"/>
              </w:rPr>
              <w:t xml:space="preserve"> Procedural document </w:t>
            </w:r>
            <w:r w:rsidR="00E00C06" w:rsidRPr="00544EDC">
              <w:rPr>
                <w:rFonts w:ascii="Arial" w:eastAsia="Times New Roman" w:hAnsi="Arial" w:cs="Arial"/>
                <w:sz w:val="24"/>
                <w:szCs w:val="24"/>
                <w:lang w:eastAsia="en-GB"/>
              </w:rPr>
              <w:t>is</w:t>
            </w:r>
            <w:r w:rsidRPr="00544EDC">
              <w:rPr>
                <w:rFonts w:ascii="Arial" w:eastAsia="Times New Roman" w:hAnsi="Arial" w:cs="Arial"/>
                <w:sz w:val="24"/>
                <w:szCs w:val="24"/>
                <w:lang w:eastAsia="en-GB"/>
              </w:rPr>
              <w:t xml:space="preserve"> made known to all staff, inclusive of agency workers, contractors, volunteers, students or anyone accessing the Council’s systems or information and in doing so ensuring awareness of their responsibilities for </w:t>
            </w:r>
            <w:r w:rsidR="00E00C06" w:rsidRPr="00544EDC">
              <w:rPr>
                <w:rFonts w:ascii="Arial" w:eastAsia="Times New Roman" w:hAnsi="Arial" w:cs="Arial"/>
                <w:sz w:val="24"/>
                <w:szCs w:val="24"/>
                <w:lang w:eastAsia="en-GB"/>
              </w:rPr>
              <w:t>acceptable use</w:t>
            </w:r>
            <w:r w:rsidR="001B7F70">
              <w:rPr>
                <w:rFonts w:ascii="Arial" w:eastAsia="Times New Roman" w:hAnsi="Arial" w:cs="Arial"/>
                <w:sz w:val="24"/>
                <w:szCs w:val="24"/>
                <w:lang w:eastAsia="en-GB"/>
              </w:rPr>
              <w:t xml:space="preserve">/actions </w:t>
            </w:r>
          </w:p>
          <w:p w14:paraId="2697911F" w14:textId="669AD624" w:rsidR="002D6731" w:rsidRPr="00544EDC" w:rsidRDefault="002D6731" w:rsidP="002D6731">
            <w:pPr>
              <w:spacing w:before="120" w:after="120"/>
              <w:jc w:val="both"/>
              <w:rPr>
                <w:rFonts w:ascii="Arial" w:hAnsi="Arial" w:cs="Arial"/>
                <w:sz w:val="24"/>
                <w:szCs w:val="24"/>
              </w:rPr>
            </w:pPr>
            <w:bookmarkStart w:id="5" w:name="_Hlk78802245"/>
            <w:r w:rsidRPr="00544EDC">
              <w:rPr>
                <w:rFonts w:ascii="Arial" w:eastAsia="Times New Roman" w:hAnsi="Arial" w:cs="Arial"/>
                <w:sz w:val="24"/>
                <w:szCs w:val="24"/>
                <w:lang w:eastAsia="en-GB"/>
              </w:rPr>
              <w:t xml:space="preserve">To assign clear responsibility for </w:t>
            </w:r>
            <w:r w:rsidR="007A5545">
              <w:rPr>
                <w:rFonts w:ascii="Arial" w:eastAsia="Times New Roman" w:hAnsi="Arial" w:cs="Arial"/>
                <w:sz w:val="24"/>
                <w:szCs w:val="24"/>
                <w:lang w:eastAsia="en-GB"/>
              </w:rPr>
              <w:t xml:space="preserve">information </w:t>
            </w:r>
            <w:r w:rsidRPr="00544EDC">
              <w:rPr>
                <w:rFonts w:ascii="Arial" w:eastAsia="Times New Roman" w:hAnsi="Arial" w:cs="Arial"/>
                <w:sz w:val="24"/>
                <w:szCs w:val="24"/>
                <w:lang w:eastAsia="en-GB"/>
              </w:rPr>
              <w:t>which pass</w:t>
            </w:r>
            <w:r w:rsidR="007A5545">
              <w:rPr>
                <w:rFonts w:ascii="Arial" w:eastAsia="Times New Roman" w:hAnsi="Arial" w:cs="Arial"/>
                <w:sz w:val="24"/>
                <w:szCs w:val="24"/>
                <w:lang w:eastAsia="en-GB"/>
              </w:rPr>
              <w:t>es</w:t>
            </w:r>
            <w:r w:rsidRPr="00544EDC">
              <w:rPr>
                <w:rFonts w:ascii="Arial" w:eastAsia="Times New Roman" w:hAnsi="Arial" w:cs="Arial"/>
                <w:sz w:val="24"/>
                <w:szCs w:val="24"/>
                <w:lang w:eastAsia="en-GB"/>
              </w:rPr>
              <w:t xml:space="preserve"> out of their control following (for example) restructuring, moving of functions, closing of projects</w:t>
            </w:r>
            <w:bookmarkEnd w:id="5"/>
          </w:p>
        </w:tc>
      </w:tr>
      <w:tr w:rsidR="002D6731" w:rsidRPr="00544EDC" w14:paraId="09D9E362" w14:textId="77777777" w:rsidTr="002D6731">
        <w:tc>
          <w:tcPr>
            <w:tcW w:w="2410" w:type="dxa"/>
          </w:tcPr>
          <w:p w14:paraId="68DE2F70"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All staff and elected members</w:t>
            </w:r>
          </w:p>
        </w:tc>
        <w:tc>
          <w:tcPr>
            <w:tcW w:w="6520" w:type="dxa"/>
          </w:tcPr>
          <w:p w14:paraId="2ECEC93C" w14:textId="212FB1A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 xml:space="preserve">Adherence to the </w:t>
            </w:r>
            <w:r w:rsidR="00E00C06" w:rsidRPr="00544EDC">
              <w:rPr>
                <w:rFonts w:ascii="Arial" w:hAnsi="Arial" w:cs="Arial"/>
                <w:sz w:val="24"/>
                <w:szCs w:val="24"/>
              </w:rPr>
              <w:t>Acceptable Use Procedure</w:t>
            </w:r>
            <w:r w:rsidRPr="00544EDC">
              <w:rPr>
                <w:rFonts w:ascii="Arial" w:hAnsi="Arial" w:cs="Arial"/>
                <w:sz w:val="24"/>
                <w:szCs w:val="24"/>
              </w:rPr>
              <w:t xml:space="preserve"> and related </w:t>
            </w:r>
            <w:r w:rsidR="00E00C06" w:rsidRPr="00544EDC">
              <w:rPr>
                <w:rFonts w:ascii="Arial" w:hAnsi="Arial" w:cs="Arial"/>
                <w:sz w:val="24"/>
                <w:szCs w:val="24"/>
              </w:rPr>
              <w:t>standards</w:t>
            </w:r>
            <w:r w:rsidRPr="00544EDC">
              <w:rPr>
                <w:rFonts w:ascii="Arial" w:hAnsi="Arial" w:cs="Arial"/>
                <w:sz w:val="24"/>
                <w:szCs w:val="24"/>
              </w:rPr>
              <w:t xml:space="preserve">/guidance when managing, storing and disposing of the information they create and receive during the course of their duties </w:t>
            </w:r>
          </w:p>
          <w:p w14:paraId="4E0ACBB4" w14:textId="7777777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To undertake any training/awareness provided</w:t>
            </w:r>
          </w:p>
          <w:p w14:paraId="0F35881E" w14:textId="7777777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To ensure that the information held by the Council is disposed of appropriately and that all sensitive information is disposed of securely</w:t>
            </w:r>
          </w:p>
          <w:p w14:paraId="13B3A491" w14:textId="7777777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To report immediately any observed or suspected incidents where sensitive information has or may have been insecurely disposed of</w:t>
            </w:r>
          </w:p>
          <w:p w14:paraId="6DBD14F5" w14:textId="77777777" w:rsidR="002D6731" w:rsidRPr="00544EDC" w:rsidRDefault="002D6731" w:rsidP="002D6731">
            <w:pPr>
              <w:spacing w:before="120" w:after="120"/>
              <w:jc w:val="both"/>
              <w:rPr>
                <w:rFonts w:ascii="Arial" w:eastAsia="Times New Roman" w:hAnsi="Arial" w:cs="Arial"/>
                <w:sz w:val="24"/>
                <w:szCs w:val="24"/>
                <w:lang w:eastAsia="en-GB"/>
              </w:rPr>
            </w:pPr>
            <w:r w:rsidRPr="00544EDC">
              <w:rPr>
                <w:rFonts w:ascii="Arial" w:hAnsi="Arial" w:cs="Arial"/>
                <w:sz w:val="24"/>
                <w:szCs w:val="24"/>
              </w:rPr>
              <w:t>Documenting of processes and evaluating procedures within their service areas</w:t>
            </w:r>
          </w:p>
        </w:tc>
      </w:tr>
      <w:tr w:rsidR="002D6731" w:rsidRPr="00544EDC" w14:paraId="31DA550C" w14:textId="77777777" w:rsidTr="002D6731">
        <w:tc>
          <w:tcPr>
            <w:tcW w:w="2410" w:type="dxa"/>
          </w:tcPr>
          <w:p w14:paraId="06F4DB21"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lastRenderedPageBreak/>
              <w:t>Systems Administrators</w:t>
            </w:r>
          </w:p>
        </w:tc>
        <w:tc>
          <w:tcPr>
            <w:tcW w:w="6520" w:type="dxa"/>
          </w:tcPr>
          <w:p w14:paraId="7A874120" w14:textId="77777777" w:rsidR="002D6731" w:rsidRPr="00544EDC" w:rsidRDefault="002D6731" w:rsidP="002D6731">
            <w:pPr>
              <w:spacing w:before="120" w:after="120"/>
              <w:jc w:val="both"/>
              <w:rPr>
                <w:rFonts w:ascii="Arial" w:hAnsi="Arial" w:cs="Arial"/>
                <w:sz w:val="24"/>
                <w:szCs w:val="24"/>
              </w:rPr>
            </w:pPr>
            <w:r w:rsidRPr="00544EDC">
              <w:rPr>
                <w:rFonts w:ascii="Arial" w:hAnsi="Arial" w:cs="Arial"/>
                <w:sz w:val="24"/>
                <w:szCs w:val="24"/>
              </w:rPr>
              <w:t>Management of the data systems in their service area in conjunction with SRS technical staff. System-specific procedures should be made available to all staff using specialised service area systems such as (but not limited to) WCCIS/Civica/etc.</w:t>
            </w:r>
          </w:p>
        </w:tc>
      </w:tr>
      <w:tr w:rsidR="002D6731" w:rsidRPr="00544EDC" w14:paraId="4FA69C1A" w14:textId="77777777" w:rsidTr="002D6731">
        <w:tc>
          <w:tcPr>
            <w:tcW w:w="2410" w:type="dxa"/>
          </w:tcPr>
          <w:p w14:paraId="1FFD80E8" w14:textId="77777777" w:rsidR="002D6731" w:rsidRPr="00544EDC" w:rsidRDefault="002D6731" w:rsidP="002D6731">
            <w:pPr>
              <w:spacing w:before="120" w:after="120"/>
              <w:rPr>
                <w:rFonts w:ascii="Arial" w:hAnsi="Arial" w:cs="Arial"/>
                <w:sz w:val="24"/>
                <w:szCs w:val="24"/>
              </w:rPr>
            </w:pPr>
            <w:r w:rsidRPr="00544EDC">
              <w:rPr>
                <w:rFonts w:ascii="Arial" w:hAnsi="Arial" w:cs="Arial"/>
                <w:sz w:val="24"/>
                <w:szCs w:val="24"/>
              </w:rPr>
              <w:t>Shared Resource Service (SRS)</w:t>
            </w:r>
          </w:p>
        </w:tc>
        <w:tc>
          <w:tcPr>
            <w:tcW w:w="6520" w:type="dxa"/>
          </w:tcPr>
          <w:p w14:paraId="5B470C10" w14:textId="77777777" w:rsidR="002D6731" w:rsidRPr="00544EDC" w:rsidRDefault="002D6731" w:rsidP="002D6731">
            <w:pPr>
              <w:jc w:val="both"/>
              <w:rPr>
                <w:rFonts w:ascii="Arial" w:hAnsi="Arial" w:cs="Arial"/>
                <w:sz w:val="24"/>
                <w:szCs w:val="24"/>
              </w:rPr>
            </w:pPr>
            <w:r w:rsidRPr="00544EDC">
              <w:rPr>
                <w:rFonts w:ascii="Arial" w:eastAsia="Times New Roman" w:hAnsi="Arial" w:cs="Arial"/>
                <w:sz w:val="24"/>
                <w:szCs w:val="24"/>
                <w:lang w:eastAsia="en-GB"/>
              </w:rPr>
              <w:t>Managing the network infrastructure, ensuring system continuity and security</w:t>
            </w:r>
          </w:p>
        </w:tc>
      </w:tr>
    </w:tbl>
    <w:p w14:paraId="5924B7C7" w14:textId="77777777" w:rsidR="002D6731" w:rsidRPr="00544EDC" w:rsidRDefault="002D6731" w:rsidP="00E20D06">
      <w:pPr>
        <w:ind w:left="567"/>
        <w:jc w:val="both"/>
        <w:rPr>
          <w:rFonts w:ascii="Arial" w:hAnsi="Arial" w:cs="Arial"/>
          <w:sz w:val="24"/>
          <w:szCs w:val="24"/>
        </w:rPr>
      </w:pPr>
    </w:p>
    <w:p w14:paraId="0AA2234B" w14:textId="70AB3837" w:rsidR="00E20D06" w:rsidRDefault="007B06E1" w:rsidP="00E20D06">
      <w:pPr>
        <w:ind w:left="567"/>
        <w:jc w:val="both"/>
        <w:rPr>
          <w:rFonts w:ascii="Arial" w:hAnsi="Arial" w:cs="Arial"/>
          <w:sz w:val="24"/>
          <w:szCs w:val="24"/>
        </w:rPr>
      </w:pPr>
      <w:r>
        <w:rPr>
          <w:rFonts w:ascii="Arial" w:hAnsi="Arial" w:cs="Arial"/>
          <w:sz w:val="24"/>
          <w:szCs w:val="24"/>
        </w:rPr>
        <w:t xml:space="preserve">Users </w:t>
      </w:r>
      <w:r w:rsidR="00E20D06" w:rsidRPr="00FD07D4">
        <w:rPr>
          <w:rFonts w:ascii="Arial" w:hAnsi="Arial" w:cs="Arial"/>
          <w:sz w:val="24"/>
          <w:szCs w:val="24"/>
        </w:rPr>
        <w:t>must at all times comply with the Council</w:t>
      </w:r>
      <w:r w:rsidR="00E20D06">
        <w:rPr>
          <w:rFonts w:ascii="Arial" w:hAnsi="Arial" w:cs="Arial"/>
          <w:sz w:val="24"/>
          <w:szCs w:val="24"/>
        </w:rPr>
        <w:t>’</w:t>
      </w:r>
      <w:r w:rsidR="00E20D06" w:rsidRPr="00FD07D4">
        <w:rPr>
          <w:rFonts w:ascii="Arial" w:hAnsi="Arial" w:cs="Arial"/>
          <w:sz w:val="24"/>
          <w:szCs w:val="24"/>
        </w:rPr>
        <w:t>s policies/procedures/guidance</w:t>
      </w:r>
      <w:r w:rsidR="00E20D06">
        <w:rPr>
          <w:rFonts w:ascii="Arial" w:hAnsi="Arial" w:cs="Arial"/>
          <w:sz w:val="24"/>
          <w:szCs w:val="24"/>
        </w:rPr>
        <w:t xml:space="preserve"> and applicable legislation that applies. </w:t>
      </w:r>
    </w:p>
    <w:p w14:paraId="0930B763" w14:textId="77777777" w:rsidR="00E20D06" w:rsidRDefault="00E20D06" w:rsidP="00E20D06">
      <w:pPr>
        <w:ind w:left="567"/>
        <w:jc w:val="both"/>
        <w:rPr>
          <w:rFonts w:ascii="Arial" w:hAnsi="Arial" w:cs="Arial"/>
          <w:sz w:val="24"/>
          <w:szCs w:val="24"/>
        </w:rPr>
      </w:pPr>
      <w:r w:rsidRPr="5AE4D9AB">
        <w:rPr>
          <w:rFonts w:ascii="Arial" w:hAnsi="Arial" w:cs="Arial"/>
          <w:sz w:val="24"/>
          <w:szCs w:val="24"/>
        </w:rPr>
        <w:t xml:space="preserve">Each time you access the Council’s network </w:t>
      </w:r>
      <w:r>
        <w:rPr>
          <w:rFonts w:ascii="Arial" w:hAnsi="Arial" w:cs="Arial"/>
          <w:sz w:val="24"/>
          <w:szCs w:val="24"/>
        </w:rPr>
        <w:t xml:space="preserve">from a corporate device </w:t>
      </w:r>
      <w:r w:rsidRPr="5AE4D9AB">
        <w:rPr>
          <w:rFonts w:ascii="Arial" w:hAnsi="Arial" w:cs="Arial"/>
          <w:sz w:val="24"/>
          <w:szCs w:val="24"/>
        </w:rPr>
        <w:t>you will be asked to accept that you have read the Information Security Procedures Statement &amp; Acceptable Use Policy and that you agree to comply with them.</w:t>
      </w:r>
      <w:r>
        <w:rPr>
          <w:rFonts w:ascii="Arial" w:hAnsi="Arial" w:cs="Arial"/>
          <w:sz w:val="24"/>
          <w:szCs w:val="24"/>
        </w:rPr>
        <w:t xml:space="preserve"> In addition, the SIRO may add to these requirements at any time to further secure the Council’s networks and procedures. </w:t>
      </w:r>
    </w:p>
    <w:p w14:paraId="2CF7FADA" w14:textId="5C9AFE1A" w:rsidR="00E20D06" w:rsidRDefault="00E20D06" w:rsidP="00E20D06">
      <w:pPr>
        <w:ind w:left="567"/>
        <w:jc w:val="both"/>
        <w:rPr>
          <w:rFonts w:ascii="Arial" w:hAnsi="Arial" w:cs="Arial"/>
          <w:sz w:val="24"/>
          <w:szCs w:val="24"/>
        </w:rPr>
      </w:pPr>
      <w:r>
        <w:rPr>
          <w:rFonts w:ascii="Arial" w:hAnsi="Arial" w:cs="Arial"/>
          <w:sz w:val="24"/>
          <w:szCs w:val="24"/>
        </w:rPr>
        <w:t xml:space="preserve">Employees should be aware </w:t>
      </w:r>
      <w:r w:rsidRPr="5AE4D9AB">
        <w:rPr>
          <w:rFonts w:ascii="Arial" w:hAnsi="Arial" w:cs="Arial"/>
          <w:sz w:val="24"/>
          <w:szCs w:val="24"/>
        </w:rPr>
        <w:t xml:space="preserve">that the Council reserves the right to monitor and access user’s </w:t>
      </w:r>
      <w:r>
        <w:rPr>
          <w:rFonts w:ascii="Arial" w:hAnsi="Arial" w:cs="Arial"/>
          <w:sz w:val="24"/>
          <w:szCs w:val="24"/>
        </w:rPr>
        <w:t xml:space="preserve">corporate </w:t>
      </w:r>
      <w:r w:rsidRPr="5AE4D9AB">
        <w:rPr>
          <w:rFonts w:ascii="Arial" w:hAnsi="Arial" w:cs="Arial"/>
          <w:sz w:val="24"/>
          <w:szCs w:val="24"/>
        </w:rPr>
        <w:t>accounts at any time</w:t>
      </w:r>
      <w:r>
        <w:rPr>
          <w:rFonts w:ascii="Arial" w:hAnsi="Arial" w:cs="Arial"/>
          <w:sz w:val="24"/>
          <w:szCs w:val="24"/>
        </w:rPr>
        <w:t xml:space="preserve"> to ensure compliance and mitigate against risk</w:t>
      </w:r>
      <w:r w:rsidRPr="5AE4D9AB">
        <w:rPr>
          <w:rFonts w:ascii="Arial" w:hAnsi="Arial" w:cs="Arial"/>
          <w:sz w:val="24"/>
          <w:szCs w:val="24"/>
        </w:rPr>
        <w:t>.</w:t>
      </w:r>
      <w:r w:rsidR="007B06E1">
        <w:rPr>
          <w:rFonts w:ascii="Arial" w:hAnsi="Arial" w:cs="Arial"/>
          <w:sz w:val="24"/>
          <w:szCs w:val="24"/>
        </w:rPr>
        <w:t xml:space="preserve"> Any </w:t>
      </w:r>
      <w:r w:rsidR="007B06E1" w:rsidRPr="00FD07D4">
        <w:rPr>
          <w:rFonts w:ascii="Arial" w:hAnsi="Arial" w:cs="Arial"/>
          <w:sz w:val="24"/>
          <w:szCs w:val="24"/>
        </w:rPr>
        <w:t xml:space="preserve">deliberate or malicious use by </w:t>
      </w:r>
      <w:r w:rsidR="007B06E1">
        <w:rPr>
          <w:rFonts w:ascii="Arial" w:hAnsi="Arial" w:cs="Arial"/>
          <w:sz w:val="24"/>
          <w:szCs w:val="24"/>
        </w:rPr>
        <w:t>users</w:t>
      </w:r>
      <w:r w:rsidR="007B06E1" w:rsidRPr="00FD07D4">
        <w:rPr>
          <w:rFonts w:ascii="Arial" w:hAnsi="Arial" w:cs="Arial"/>
          <w:sz w:val="24"/>
          <w:szCs w:val="24"/>
        </w:rPr>
        <w:t xml:space="preserve"> of the Council</w:t>
      </w:r>
      <w:r w:rsidR="007B06E1">
        <w:rPr>
          <w:rFonts w:ascii="Arial" w:hAnsi="Arial" w:cs="Arial"/>
          <w:sz w:val="24"/>
          <w:szCs w:val="24"/>
        </w:rPr>
        <w:t>’</w:t>
      </w:r>
      <w:r w:rsidR="007B06E1" w:rsidRPr="00FD07D4">
        <w:rPr>
          <w:rFonts w:ascii="Arial" w:hAnsi="Arial" w:cs="Arial"/>
          <w:sz w:val="24"/>
          <w:szCs w:val="24"/>
        </w:rPr>
        <w:t xml:space="preserve">s assets </w:t>
      </w:r>
      <w:r w:rsidR="007B06E1" w:rsidRPr="001443EB">
        <w:rPr>
          <w:rFonts w:ascii="Arial" w:hAnsi="Arial" w:cs="Arial"/>
          <w:b/>
          <w:sz w:val="24"/>
          <w:szCs w:val="24"/>
        </w:rPr>
        <w:t>may lead</w:t>
      </w:r>
      <w:r w:rsidR="007B06E1" w:rsidRPr="00FD07D4">
        <w:rPr>
          <w:rFonts w:ascii="Arial" w:hAnsi="Arial" w:cs="Arial"/>
          <w:sz w:val="24"/>
          <w:szCs w:val="24"/>
        </w:rPr>
        <w:t xml:space="preserve"> to </w:t>
      </w:r>
      <w:r w:rsidR="007B06E1">
        <w:rPr>
          <w:rFonts w:ascii="Arial" w:hAnsi="Arial" w:cs="Arial"/>
          <w:sz w:val="24"/>
          <w:szCs w:val="24"/>
        </w:rPr>
        <w:t xml:space="preserve">a </w:t>
      </w:r>
      <w:r w:rsidR="007B06E1" w:rsidRPr="00FD07D4">
        <w:rPr>
          <w:rFonts w:ascii="Arial" w:hAnsi="Arial" w:cs="Arial"/>
          <w:sz w:val="24"/>
          <w:szCs w:val="24"/>
        </w:rPr>
        <w:t xml:space="preserve">disciplinary </w:t>
      </w:r>
      <w:r w:rsidR="007B06E1">
        <w:rPr>
          <w:rFonts w:ascii="Arial" w:hAnsi="Arial" w:cs="Arial"/>
          <w:sz w:val="24"/>
          <w:szCs w:val="24"/>
        </w:rPr>
        <w:t>investigation and further action</w:t>
      </w:r>
      <w:r w:rsidR="007B06E1" w:rsidRPr="00FD07D4">
        <w:rPr>
          <w:rFonts w:ascii="Arial" w:hAnsi="Arial" w:cs="Arial"/>
          <w:sz w:val="24"/>
          <w:szCs w:val="24"/>
        </w:rPr>
        <w:t xml:space="preserve"> being taken</w:t>
      </w:r>
      <w:r w:rsidR="007B06E1">
        <w:rPr>
          <w:rFonts w:ascii="Arial" w:hAnsi="Arial" w:cs="Arial"/>
          <w:sz w:val="24"/>
          <w:szCs w:val="24"/>
        </w:rPr>
        <w:t xml:space="preserve"> in accordance with the Council’s Disciplinary Rules and Procedures.</w:t>
      </w:r>
    </w:p>
    <w:p w14:paraId="377A08CB" w14:textId="77777777" w:rsidR="00396683" w:rsidRPr="00F73BF1" w:rsidRDefault="00396683" w:rsidP="0040784B">
      <w:pPr>
        <w:pStyle w:val="Heading1"/>
        <w:rPr>
          <w:rFonts w:ascii="Arial" w:hAnsi="Arial" w:cs="Arial"/>
          <w:b/>
          <w:color w:val="auto"/>
          <w:sz w:val="28"/>
          <w:szCs w:val="28"/>
        </w:rPr>
      </w:pPr>
      <w:bookmarkStart w:id="6" w:name="_Toc48658384"/>
      <w:bookmarkStart w:id="7" w:name="_Toc89781537"/>
      <w:r>
        <w:rPr>
          <w:rFonts w:ascii="Arial" w:hAnsi="Arial" w:cs="Arial"/>
          <w:b/>
          <w:color w:val="auto"/>
          <w:sz w:val="28"/>
          <w:szCs w:val="28"/>
        </w:rPr>
        <w:t>Accessing the Council’s Corporate Network</w:t>
      </w:r>
      <w:bookmarkEnd w:id="6"/>
      <w:bookmarkEnd w:id="7"/>
    </w:p>
    <w:p w14:paraId="5FB01335" w14:textId="393A6FCB" w:rsidR="00396683" w:rsidRPr="00DC22B1" w:rsidRDefault="00396683" w:rsidP="00396683">
      <w:pPr>
        <w:ind w:left="567"/>
        <w:rPr>
          <w:rFonts w:ascii="Arial" w:hAnsi="Arial" w:cs="Arial"/>
          <w:sz w:val="24"/>
          <w:szCs w:val="24"/>
        </w:rPr>
      </w:pPr>
      <w:r w:rsidRPr="00DC22B1">
        <w:rPr>
          <w:rFonts w:ascii="Arial" w:hAnsi="Arial" w:cs="Arial"/>
          <w:sz w:val="24"/>
          <w:szCs w:val="24"/>
        </w:rPr>
        <w:t xml:space="preserve">You will as an employee/user have access to network shared drives such as the M, U and others. The I drive </w:t>
      </w:r>
      <w:r w:rsidR="00906E91">
        <w:rPr>
          <w:rFonts w:ascii="Arial" w:hAnsi="Arial" w:cs="Arial"/>
          <w:sz w:val="24"/>
          <w:szCs w:val="24"/>
        </w:rPr>
        <w:t>is a</w:t>
      </w:r>
      <w:r w:rsidRPr="00DC22B1">
        <w:rPr>
          <w:rFonts w:ascii="Arial" w:hAnsi="Arial" w:cs="Arial"/>
          <w:sz w:val="24"/>
          <w:szCs w:val="24"/>
        </w:rPr>
        <w:t xml:space="preserve"> private/personal drive</w:t>
      </w:r>
      <w:r w:rsidR="005D3C47">
        <w:rPr>
          <w:rFonts w:ascii="Arial" w:hAnsi="Arial" w:cs="Arial"/>
          <w:sz w:val="24"/>
          <w:szCs w:val="24"/>
        </w:rPr>
        <w:t xml:space="preserve"> and C is a temporary unsecure drive</w:t>
      </w:r>
      <w:r w:rsidRPr="00DC22B1">
        <w:rPr>
          <w:rFonts w:ascii="Arial" w:hAnsi="Arial" w:cs="Arial"/>
          <w:sz w:val="24"/>
          <w:szCs w:val="24"/>
        </w:rPr>
        <w:t xml:space="preserve">. </w:t>
      </w:r>
    </w:p>
    <w:p w14:paraId="00DDD2B1" w14:textId="0A6AC039" w:rsidR="00396683" w:rsidRDefault="00396683" w:rsidP="00396683">
      <w:pPr>
        <w:ind w:left="567"/>
        <w:rPr>
          <w:rFonts w:ascii="Arial" w:hAnsi="Arial" w:cs="Arial"/>
          <w:sz w:val="24"/>
          <w:szCs w:val="24"/>
        </w:rPr>
      </w:pPr>
      <w:r w:rsidRPr="00DC22B1">
        <w:rPr>
          <w:rFonts w:ascii="Arial" w:hAnsi="Arial" w:cs="Arial"/>
          <w:sz w:val="24"/>
          <w:szCs w:val="24"/>
        </w:rPr>
        <w:t>When accessing these drives</w:t>
      </w:r>
      <w:r w:rsidR="002B0764">
        <w:rPr>
          <w:rFonts w:ascii="Arial" w:hAnsi="Arial" w:cs="Arial"/>
          <w:sz w:val="24"/>
          <w:szCs w:val="24"/>
        </w:rPr>
        <w:t>,</w:t>
      </w:r>
      <w:r w:rsidRPr="00DC22B1">
        <w:rPr>
          <w:rFonts w:ascii="Arial" w:hAnsi="Arial" w:cs="Arial"/>
          <w:sz w:val="24"/>
          <w:szCs w:val="24"/>
        </w:rPr>
        <w:t xml:space="preserve"> you </w:t>
      </w:r>
      <w:r w:rsidRPr="00DC22B1">
        <w:rPr>
          <w:rFonts w:ascii="Arial" w:hAnsi="Arial" w:cs="Arial"/>
          <w:b/>
          <w:sz w:val="24"/>
          <w:szCs w:val="24"/>
        </w:rPr>
        <w:t>must</w:t>
      </w:r>
      <w:r w:rsidR="002B0764">
        <w:rPr>
          <w:rFonts w:ascii="Arial" w:hAnsi="Arial" w:cs="Arial"/>
          <w:b/>
          <w:sz w:val="24"/>
          <w:szCs w:val="24"/>
        </w:rPr>
        <w:t>:</w:t>
      </w:r>
    </w:p>
    <w:p w14:paraId="58E87C22" w14:textId="77777777" w:rsidR="00396683" w:rsidRDefault="00396683" w:rsidP="00396683">
      <w:pPr>
        <w:pStyle w:val="ListParagraph"/>
        <w:numPr>
          <w:ilvl w:val="0"/>
          <w:numId w:val="9"/>
        </w:numPr>
        <w:spacing w:after="0" w:line="240" w:lineRule="auto"/>
        <w:contextualSpacing w:val="0"/>
        <w:rPr>
          <w:rFonts w:ascii="Arial" w:hAnsi="Arial" w:cs="Arial"/>
          <w:sz w:val="24"/>
          <w:szCs w:val="24"/>
        </w:rPr>
      </w:pPr>
      <w:r w:rsidRPr="00CC7D51">
        <w:rPr>
          <w:rFonts w:ascii="Arial" w:hAnsi="Arial" w:cs="Arial"/>
          <w:sz w:val="24"/>
          <w:szCs w:val="24"/>
        </w:rPr>
        <w:t>Have permission, your Line Manager would have completed a User Access Request (UAR) to allow you to access certain areas of the system to undertake your job.</w:t>
      </w:r>
    </w:p>
    <w:p w14:paraId="69EF0828" w14:textId="5702590A" w:rsidR="00396683" w:rsidRPr="00221570" w:rsidRDefault="00396683" w:rsidP="00396683">
      <w:pPr>
        <w:pStyle w:val="ListParagraph"/>
        <w:numPr>
          <w:ilvl w:val="0"/>
          <w:numId w:val="9"/>
        </w:numPr>
        <w:spacing w:after="0" w:line="240" w:lineRule="auto"/>
        <w:contextualSpacing w:val="0"/>
        <w:rPr>
          <w:rFonts w:ascii="Arial" w:hAnsi="Arial" w:cs="Arial"/>
        </w:rPr>
      </w:pPr>
      <w:r w:rsidRPr="00221570">
        <w:rPr>
          <w:rFonts w:ascii="Arial" w:hAnsi="Arial" w:cs="Arial"/>
          <w:sz w:val="24"/>
          <w:szCs w:val="24"/>
        </w:rPr>
        <w:t>Accept and agree the Information Security/ Acceptable Use Statement on the login/splash screen when you first log in and always log in with your own credentials</w:t>
      </w:r>
      <w:r w:rsidR="00E22A4C">
        <w:rPr>
          <w:rFonts w:ascii="Arial" w:hAnsi="Arial" w:cs="Arial"/>
          <w:sz w:val="24"/>
          <w:szCs w:val="24"/>
        </w:rPr>
        <w:t>,</w:t>
      </w:r>
      <w:r w:rsidRPr="00221570">
        <w:rPr>
          <w:rFonts w:ascii="Arial" w:hAnsi="Arial" w:cs="Arial"/>
          <w:sz w:val="24"/>
          <w:szCs w:val="24"/>
        </w:rPr>
        <w:t xml:space="preserve"> this will usually be your Payroll number and a password.</w:t>
      </w:r>
    </w:p>
    <w:p w14:paraId="1218C9BD" w14:textId="77777777" w:rsidR="00396683" w:rsidRPr="00221570" w:rsidRDefault="00396683" w:rsidP="00396683">
      <w:pPr>
        <w:pStyle w:val="ListParagraph"/>
        <w:numPr>
          <w:ilvl w:val="0"/>
          <w:numId w:val="9"/>
        </w:numPr>
        <w:spacing w:after="0" w:line="240" w:lineRule="auto"/>
        <w:contextualSpacing w:val="0"/>
        <w:rPr>
          <w:rFonts w:ascii="Arial" w:hAnsi="Arial" w:cs="Arial"/>
        </w:rPr>
      </w:pPr>
      <w:r w:rsidRPr="5AE4D9AB">
        <w:rPr>
          <w:rFonts w:ascii="Arial" w:hAnsi="Arial" w:cs="Arial"/>
          <w:sz w:val="24"/>
          <w:szCs w:val="24"/>
        </w:rPr>
        <w:t xml:space="preserve">Lock your </w:t>
      </w:r>
      <w:r>
        <w:rPr>
          <w:rFonts w:ascii="Arial" w:hAnsi="Arial" w:cs="Arial"/>
          <w:sz w:val="24"/>
          <w:szCs w:val="24"/>
        </w:rPr>
        <w:t xml:space="preserve">corporate </w:t>
      </w:r>
      <w:r w:rsidRPr="5AE4D9AB">
        <w:rPr>
          <w:rFonts w:ascii="Arial" w:hAnsi="Arial" w:cs="Arial"/>
          <w:sz w:val="24"/>
          <w:szCs w:val="24"/>
        </w:rPr>
        <w:t xml:space="preserve">computer or </w:t>
      </w:r>
      <w:r w:rsidRPr="00AD26C3">
        <w:rPr>
          <w:rFonts w:ascii="Arial" w:hAnsi="Arial" w:cs="Arial"/>
          <w:sz w:val="24"/>
          <w:szCs w:val="24"/>
        </w:rPr>
        <w:t>mobile device</w:t>
      </w:r>
      <w:r w:rsidRPr="5AE4D9AB">
        <w:rPr>
          <w:rFonts w:ascii="Arial" w:hAnsi="Arial" w:cs="Arial"/>
          <w:sz w:val="24"/>
          <w:szCs w:val="24"/>
        </w:rPr>
        <w:t xml:space="preserve"> when unattended by using the Windows Key </w:t>
      </w:r>
      <w:r>
        <w:rPr>
          <w:noProof/>
          <w:lang w:eastAsia="en-GB"/>
        </w:rPr>
        <w:drawing>
          <wp:inline distT="0" distB="0" distL="0" distR="0" wp14:anchorId="302724B8" wp14:editId="68B87BE3">
            <wp:extent cx="264440" cy="209092"/>
            <wp:effectExtent l="0" t="0" r="2540" b="635"/>
            <wp:docPr id="117144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64440" cy="209092"/>
                    </a:xfrm>
                    <a:prstGeom prst="rect">
                      <a:avLst/>
                    </a:prstGeom>
                  </pic:spPr>
                </pic:pic>
              </a:graphicData>
            </a:graphic>
          </wp:inline>
        </w:drawing>
      </w:r>
      <w:r w:rsidRPr="5AE4D9AB">
        <w:rPr>
          <w:rFonts w:ascii="Arial" w:hAnsi="Arial" w:cs="Arial"/>
          <w:sz w:val="24"/>
          <w:szCs w:val="24"/>
        </w:rPr>
        <w:t xml:space="preserve"> &amp; L or Ctrl, Alt &amp; Delete, &amp; Enter. At the end of the working day you must lock or shut your system down.</w:t>
      </w:r>
    </w:p>
    <w:p w14:paraId="651EB8D6" w14:textId="77777777" w:rsidR="00931842" w:rsidRPr="00931842" w:rsidRDefault="00396683" w:rsidP="00931842">
      <w:pPr>
        <w:pStyle w:val="ListParagraph"/>
        <w:numPr>
          <w:ilvl w:val="0"/>
          <w:numId w:val="9"/>
        </w:numPr>
        <w:spacing w:after="0" w:line="240" w:lineRule="auto"/>
        <w:contextualSpacing w:val="0"/>
        <w:rPr>
          <w:rFonts w:ascii="Arial" w:hAnsi="Arial" w:cs="Arial"/>
        </w:rPr>
      </w:pPr>
      <w:r w:rsidRPr="00931842">
        <w:rPr>
          <w:rFonts w:ascii="Arial" w:hAnsi="Arial" w:cs="Arial"/>
          <w:sz w:val="24"/>
          <w:szCs w:val="24"/>
        </w:rPr>
        <w:t xml:space="preserve">Save (transfer) corporate documents/information to the Council’s shared drives specific to your service area, your manager will inform you which drive to use. </w:t>
      </w:r>
    </w:p>
    <w:p w14:paraId="50D5E321" w14:textId="082F8FF3" w:rsidR="00890592" w:rsidRPr="00931842" w:rsidRDefault="00E47B8F" w:rsidP="00931842">
      <w:pPr>
        <w:pStyle w:val="ListParagraph"/>
        <w:numPr>
          <w:ilvl w:val="0"/>
          <w:numId w:val="9"/>
        </w:numPr>
        <w:spacing w:after="0" w:line="240" w:lineRule="auto"/>
        <w:contextualSpacing w:val="0"/>
        <w:rPr>
          <w:rFonts w:ascii="Arial" w:hAnsi="Arial" w:cs="Arial"/>
        </w:rPr>
      </w:pPr>
      <w:r>
        <w:rPr>
          <w:rFonts w:ascii="Arial" w:hAnsi="Arial" w:cs="Arial"/>
          <w:sz w:val="24"/>
          <w:szCs w:val="24"/>
        </w:rPr>
        <w:t>O</w:t>
      </w:r>
      <w:r w:rsidR="00396683" w:rsidRPr="00931842">
        <w:rPr>
          <w:rFonts w:ascii="Arial" w:hAnsi="Arial" w:cs="Arial"/>
          <w:sz w:val="24"/>
          <w:szCs w:val="24"/>
        </w:rPr>
        <w:t xml:space="preserve">nly </w:t>
      </w:r>
      <w:r>
        <w:rPr>
          <w:rFonts w:ascii="Arial" w:hAnsi="Arial" w:cs="Arial"/>
          <w:sz w:val="24"/>
          <w:szCs w:val="24"/>
        </w:rPr>
        <w:t xml:space="preserve">use the I drive </w:t>
      </w:r>
      <w:r w:rsidR="00396683" w:rsidRPr="00931842">
        <w:rPr>
          <w:rFonts w:ascii="Arial" w:hAnsi="Arial" w:cs="Arial"/>
          <w:sz w:val="24"/>
          <w:szCs w:val="24"/>
        </w:rPr>
        <w:t>for your private use</w:t>
      </w:r>
      <w:r w:rsidR="00890592" w:rsidRPr="00931842">
        <w:rPr>
          <w:rFonts w:ascii="Arial" w:hAnsi="Arial" w:cs="Arial"/>
          <w:sz w:val="24"/>
          <w:szCs w:val="24"/>
        </w:rPr>
        <w:t xml:space="preserve"> such as </w:t>
      </w:r>
      <w:r w:rsidR="00396683" w:rsidRPr="00931842">
        <w:rPr>
          <w:rFonts w:ascii="Arial" w:hAnsi="Arial" w:cs="Arial"/>
          <w:sz w:val="24"/>
          <w:szCs w:val="24"/>
        </w:rPr>
        <w:t>stor</w:t>
      </w:r>
      <w:r w:rsidR="005D3C47" w:rsidRPr="00931842">
        <w:rPr>
          <w:rFonts w:ascii="Arial" w:hAnsi="Arial" w:cs="Arial"/>
          <w:sz w:val="24"/>
          <w:szCs w:val="24"/>
        </w:rPr>
        <w:t>ing</w:t>
      </w:r>
      <w:r w:rsidR="00396683" w:rsidRPr="00931842">
        <w:rPr>
          <w:rFonts w:ascii="Arial" w:hAnsi="Arial" w:cs="Arial"/>
          <w:sz w:val="24"/>
          <w:szCs w:val="24"/>
        </w:rPr>
        <w:t xml:space="preserve"> your own personal information</w:t>
      </w:r>
      <w:r w:rsidR="00890592" w:rsidRPr="00931842">
        <w:rPr>
          <w:rFonts w:ascii="Arial" w:hAnsi="Arial" w:cs="Arial"/>
          <w:sz w:val="24"/>
          <w:szCs w:val="24"/>
        </w:rPr>
        <w:t xml:space="preserve"> but not media/photos/etc</w:t>
      </w:r>
      <w:r w:rsidR="0084746B">
        <w:rPr>
          <w:rFonts w:ascii="Arial" w:hAnsi="Arial" w:cs="Arial"/>
          <w:sz w:val="24"/>
          <w:szCs w:val="24"/>
        </w:rPr>
        <w:t>.</w:t>
      </w:r>
    </w:p>
    <w:p w14:paraId="5C001E04" w14:textId="5F41A2F5" w:rsidR="00396683" w:rsidRPr="00221570" w:rsidRDefault="00E47B8F" w:rsidP="00396683">
      <w:pPr>
        <w:pStyle w:val="ListParagraph"/>
        <w:numPr>
          <w:ilvl w:val="0"/>
          <w:numId w:val="9"/>
        </w:numPr>
        <w:spacing w:after="0" w:line="240" w:lineRule="auto"/>
        <w:contextualSpacing w:val="0"/>
        <w:rPr>
          <w:rFonts w:ascii="Arial" w:hAnsi="Arial" w:cs="Arial"/>
        </w:rPr>
      </w:pPr>
      <w:r>
        <w:rPr>
          <w:rFonts w:ascii="Arial" w:hAnsi="Arial" w:cs="Arial"/>
          <w:sz w:val="24"/>
          <w:szCs w:val="24"/>
        </w:rPr>
        <w:lastRenderedPageBreak/>
        <w:t xml:space="preserve">Only use the </w:t>
      </w:r>
      <w:r w:rsidR="00890592">
        <w:rPr>
          <w:rFonts w:ascii="Arial" w:hAnsi="Arial" w:cs="Arial"/>
          <w:sz w:val="24"/>
          <w:szCs w:val="24"/>
        </w:rPr>
        <w:t xml:space="preserve">C drive </w:t>
      </w:r>
      <w:r w:rsidR="009B2C6C">
        <w:rPr>
          <w:rFonts w:ascii="Arial" w:hAnsi="Arial" w:cs="Arial"/>
          <w:sz w:val="24"/>
          <w:szCs w:val="24"/>
        </w:rPr>
        <w:t>on an encrypted machine</w:t>
      </w:r>
      <w:r w:rsidR="0084746B">
        <w:rPr>
          <w:rFonts w:ascii="Arial" w:hAnsi="Arial" w:cs="Arial"/>
          <w:sz w:val="24"/>
          <w:szCs w:val="24"/>
        </w:rPr>
        <w:t>,</w:t>
      </w:r>
      <w:r w:rsidR="009B2C6C">
        <w:rPr>
          <w:rFonts w:ascii="Arial" w:hAnsi="Arial" w:cs="Arial"/>
          <w:sz w:val="24"/>
          <w:szCs w:val="24"/>
        </w:rPr>
        <w:t xml:space="preserve"> and with p</w:t>
      </w:r>
      <w:r w:rsidR="0084746B">
        <w:rPr>
          <w:rFonts w:ascii="Arial" w:hAnsi="Arial" w:cs="Arial"/>
          <w:sz w:val="24"/>
          <w:szCs w:val="24"/>
        </w:rPr>
        <w:t>rior approval from your manager,</w:t>
      </w:r>
      <w:r w:rsidR="009B2C6C">
        <w:rPr>
          <w:rFonts w:ascii="Arial" w:hAnsi="Arial" w:cs="Arial"/>
          <w:sz w:val="24"/>
          <w:szCs w:val="24"/>
        </w:rPr>
        <w:t xml:space="preserve"> </w:t>
      </w:r>
      <w:r w:rsidR="00890592">
        <w:rPr>
          <w:rFonts w:ascii="Arial" w:hAnsi="Arial" w:cs="Arial"/>
          <w:sz w:val="24"/>
          <w:szCs w:val="24"/>
        </w:rPr>
        <w:t>a</w:t>
      </w:r>
      <w:r w:rsidR="009B2C6C">
        <w:rPr>
          <w:rFonts w:ascii="Arial" w:hAnsi="Arial" w:cs="Arial"/>
          <w:sz w:val="24"/>
          <w:szCs w:val="24"/>
        </w:rPr>
        <w:t xml:space="preserve">s a temporary measure until you </w:t>
      </w:r>
      <w:r w:rsidR="00890592">
        <w:rPr>
          <w:rFonts w:ascii="Arial" w:hAnsi="Arial" w:cs="Arial"/>
          <w:sz w:val="24"/>
          <w:szCs w:val="24"/>
        </w:rPr>
        <w:t>can transfer the file to the relevant corporate drive</w:t>
      </w:r>
      <w:r w:rsidR="005D3C47">
        <w:rPr>
          <w:rFonts w:ascii="Arial" w:hAnsi="Arial" w:cs="Arial"/>
          <w:sz w:val="24"/>
          <w:szCs w:val="24"/>
        </w:rPr>
        <w:t xml:space="preserve"> as</w:t>
      </w:r>
      <w:r w:rsidR="00931842">
        <w:rPr>
          <w:rFonts w:ascii="Arial" w:hAnsi="Arial" w:cs="Arial"/>
          <w:sz w:val="24"/>
          <w:szCs w:val="24"/>
        </w:rPr>
        <w:t xml:space="preserve"> </w:t>
      </w:r>
      <w:r w:rsidR="005D3C47">
        <w:rPr>
          <w:rFonts w:ascii="Arial" w:hAnsi="Arial" w:cs="Arial"/>
          <w:sz w:val="24"/>
          <w:szCs w:val="24"/>
        </w:rPr>
        <w:t>it</w:t>
      </w:r>
      <w:r w:rsidR="005D3C47" w:rsidRPr="005D3C47">
        <w:rPr>
          <w:rFonts w:ascii="Arial" w:hAnsi="Arial" w:cs="Arial"/>
          <w:sz w:val="24"/>
          <w:szCs w:val="24"/>
        </w:rPr>
        <w:t xml:space="preserve"> </w:t>
      </w:r>
      <w:r w:rsidR="005D3C47">
        <w:rPr>
          <w:rFonts w:ascii="Arial" w:hAnsi="Arial" w:cs="Arial"/>
          <w:sz w:val="24"/>
          <w:szCs w:val="24"/>
        </w:rPr>
        <w:t>is not backed-up and is not secure</w:t>
      </w:r>
    </w:p>
    <w:p w14:paraId="0B8C6ECD" w14:textId="7ACD98D1" w:rsidR="00396683" w:rsidRPr="00221570" w:rsidRDefault="00396683" w:rsidP="00396683">
      <w:pPr>
        <w:pStyle w:val="ListParagraph"/>
        <w:numPr>
          <w:ilvl w:val="0"/>
          <w:numId w:val="9"/>
        </w:numPr>
        <w:spacing w:after="0" w:line="240" w:lineRule="auto"/>
        <w:contextualSpacing w:val="0"/>
        <w:rPr>
          <w:rFonts w:ascii="Arial" w:hAnsi="Arial" w:cs="Arial"/>
        </w:rPr>
      </w:pPr>
      <w:r w:rsidRPr="00221570">
        <w:rPr>
          <w:rFonts w:ascii="Arial" w:hAnsi="Arial" w:cs="Arial"/>
          <w:sz w:val="24"/>
          <w:szCs w:val="24"/>
        </w:rPr>
        <w:t xml:space="preserve">Report suspected Malware/ransomware/activity of any kind on your </w:t>
      </w:r>
      <w:r w:rsidR="00320FA4">
        <w:rPr>
          <w:rFonts w:ascii="Arial" w:hAnsi="Arial" w:cs="Arial"/>
          <w:sz w:val="24"/>
          <w:szCs w:val="24"/>
        </w:rPr>
        <w:t xml:space="preserve">device </w:t>
      </w:r>
      <w:r w:rsidRPr="00221570">
        <w:rPr>
          <w:rFonts w:ascii="Arial" w:hAnsi="Arial" w:cs="Arial"/>
          <w:sz w:val="24"/>
          <w:szCs w:val="24"/>
        </w:rPr>
        <w:t xml:space="preserve">to the SRS </w:t>
      </w:r>
      <w:r>
        <w:rPr>
          <w:rFonts w:ascii="Arial" w:hAnsi="Arial" w:cs="Arial"/>
          <w:sz w:val="24"/>
          <w:szCs w:val="24"/>
        </w:rPr>
        <w:t>Service Desk</w:t>
      </w:r>
      <w:r w:rsidRPr="00221570">
        <w:rPr>
          <w:rFonts w:ascii="Arial" w:hAnsi="Arial" w:cs="Arial"/>
          <w:sz w:val="24"/>
          <w:szCs w:val="24"/>
        </w:rPr>
        <w:t xml:space="preserve"> on </w:t>
      </w:r>
      <w:r w:rsidRPr="00A3330E">
        <w:rPr>
          <w:rFonts w:ascii="Arial" w:hAnsi="Arial" w:cs="Arial"/>
          <w:sz w:val="24"/>
          <w:szCs w:val="24"/>
        </w:rPr>
        <w:t>01495 76</w:t>
      </w:r>
      <w:r w:rsidRPr="00153BB6">
        <w:rPr>
          <w:rFonts w:ascii="Arial" w:hAnsi="Arial" w:cs="Arial"/>
          <w:sz w:val="24"/>
          <w:szCs w:val="24"/>
          <w:u w:val="single"/>
        </w:rPr>
        <w:t>6366</w:t>
      </w:r>
      <w:r w:rsidRPr="00221570">
        <w:rPr>
          <w:rFonts w:ascii="Arial" w:hAnsi="Arial" w:cs="Arial"/>
          <w:sz w:val="24"/>
          <w:szCs w:val="24"/>
        </w:rPr>
        <w:t>. Following, you must power down immediately and unplug your hardwired ethernet cable.</w:t>
      </w:r>
    </w:p>
    <w:p w14:paraId="25835ECE" w14:textId="77777777" w:rsidR="00396683" w:rsidRPr="00CC7D51" w:rsidRDefault="00396683" w:rsidP="00396683">
      <w:pPr>
        <w:pStyle w:val="ListParagraph"/>
        <w:numPr>
          <w:ilvl w:val="0"/>
          <w:numId w:val="9"/>
        </w:numPr>
        <w:spacing w:after="0" w:line="240" w:lineRule="auto"/>
        <w:contextualSpacing w:val="0"/>
        <w:rPr>
          <w:rFonts w:ascii="Arial" w:hAnsi="Arial" w:cs="Arial"/>
        </w:rPr>
      </w:pPr>
      <w:r w:rsidRPr="00883E05">
        <w:rPr>
          <w:rFonts w:ascii="Arial" w:hAnsi="Arial" w:cs="Arial"/>
          <w:sz w:val="24"/>
          <w:szCs w:val="24"/>
        </w:rPr>
        <w:t xml:space="preserve">Ensure your laptop is encrypted and </w:t>
      </w:r>
      <w:r>
        <w:rPr>
          <w:rFonts w:ascii="Arial" w:hAnsi="Arial" w:cs="Arial"/>
          <w:sz w:val="24"/>
          <w:szCs w:val="24"/>
        </w:rPr>
        <w:t xml:space="preserve">accept </w:t>
      </w:r>
      <w:r w:rsidRPr="00883E05">
        <w:rPr>
          <w:rFonts w:ascii="Arial" w:hAnsi="Arial" w:cs="Arial"/>
          <w:sz w:val="24"/>
          <w:szCs w:val="24"/>
        </w:rPr>
        <w:t xml:space="preserve">SRS updates. </w:t>
      </w:r>
    </w:p>
    <w:p w14:paraId="3BD8BE62" w14:textId="77777777" w:rsidR="00396683" w:rsidRDefault="00396683" w:rsidP="00396683">
      <w:pPr>
        <w:pStyle w:val="ListParagraph"/>
        <w:ind w:left="1287"/>
        <w:jc w:val="both"/>
        <w:rPr>
          <w:rFonts w:ascii="Arial" w:hAnsi="Arial" w:cs="Arial"/>
          <w:sz w:val="24"/>
          <w:szCs w:val="24"/>
        </w:rPr>
      </w:pPr>
    </w:p>
    <w:p w14:paraId="050C7C43" w14:textId="103135B3" w:rsidR="00396683" w:rsidRDefault="00396683" w:rsidP="00396683">
      <w:pPr>
        <w:ind w:left="567"/>
        <w:jc w:val="both"/>
        <w:rPr>
          <w:rFonts w:ascii="Arial" w:hAnsi="Arial" w:cs="Arial"/>
          <w:sz w:val="24"/>
          <w:szCs w:val="24"/>
        </w:rPr>
      </w:pPr>
      <w:r w:rsidRPr="00DC22B1">
        <w:rPr>
          <w:rFonts w:ascii="Arial" w:hAnsi="Arial" w:cs="Arial"/>
          <w:sz w:val="24"/>
          <w:szCs w:val="24"/>
        </w:rPr>
        <w:t>When accessing these drives</w:t>
      </w:r>
      <w:r w:rsidR="002B0764">
        <w:rPr>
          <w:rFonts w:ascii="Arial" w:hAnsi="Arial" w:cs="Arial"/>
          <w:sz w:val="24"/>
          <w:szCs w:val="24"/>
        </w:rPr>
        <w:t>,</w:t>
      </w:r>
      <w:r w:rsidRPr="00DC22B1">
        <w:rPr>
          <w:rFonts w:ascii="Arial" w:hAnsi="Arial" w:cs="Arial"/>
          <w:sz w:val="24"/>
          <w:szCs w:val="24"/>
        </w:rPr>
        <w:t xml:space="preserve"> you </w:t>
      </w:r>
      <w:r w:rsidRPr="00DC22B1">
        <w:rPr>
          <w:rFonts w:ascii="Arial" w:hAnsi="Arial" w:cs="Arial"/>
          <w:b/>
          <w:sz w:val="24"/>
          <w:szCs w:val="24"/>
        </w:rPr>
        <w:t>must not</w:t>
      </w:r>
      <w:r w:rsidR="002B0764">
        <w:rPr>
          <w:rFonts w:ascii="Arial" w:hAnsi="Arial" w:cs="Arial"/>
          <w:b/>
          <w:sz w:val="24"/>
          <w:szCs w:val="24"/>
        </w:rPr>
        <w:t>:</w:t>
      </w:r>
    </w:p>
    <w:p w14:paraId="4B07D4D4" w14:textId="5B7354E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00AF2CDC">
        <w:rPr>
          <w:rFonts w:ascii="Arial" w:hAnsi="Arial" w:cs="Arial"/>
          <w:sz w:val="24"/>
          <w:szCs w:val="24"/>
        </w:rPr>
        <w:t xml:space="preserve">Share your log in details or allow anyone to use your username and password. </w:t>
      </w:r>
      <w:r>
        <w:rPr>
          <w:rFonts w:ascii="Arial" w:hAnsi="Arial" w:cs="Arial"/>
          <w:sz w:val="24"/>
          <w:szCs w:val="24"/>
        </w:rPr>
        <w:t xml:space="preserve">Where a </w:t>
      </w:r>
      <w:r w:rsidRPr="00AF2CDC">
        <w:rPr>
          <w:rFonts w:ascii="Arial" w:hAnsi="Arial" w:cs="Arial"/>
          <w:sz w:val="24"/>
          <w:szCs w:val="24"/>
        </w:rPr>
        <w:t>shared inbox</w:t>
      </w:r>
      <w:r>
        <w:rPr>
          <w:rFonts w:ascii="Arial" w:hAnsi="Arial" w:cs="Arial"/>
          <w:sz w:val="24"/>
          <w:szCs w:val="24"/>
        </w:rPr>
        <w:t xml:space="preserve"> is required</w:t>
      </w:r>
      <w:r w:rsidRPr="00AF2CDC">
        <w:rPr>
          <w:rFonts w:ascii="Arial" w:hAnsi="Arial" w:cs="Arial"/>
          <w:sz w:val="24"/>
          <w:szCs w:val="24"/>
        </w:rPr>
        <w:t xml:space="preserve">, please contact the SRS </w:t>
      </w:r>
      <w:r w:rsidR="00A27265">
        <w:rPr>
          <w:rFonts w:ascii="Arial" w:hAnsi="Arial" w:cs="Arial"/>
          <w:sz w:val="24"/>
          <w:szCs w:val="24"/>
        </w:rPr>
        <w:t xml:space="preserve">Service </w:t>
      </w:r>
      <w:r w:rsidR="00A92496">
        <w:rPr>
          <w:rFonts w:ascii="Arial" w:hAnsi="Arial" w:cs="Arial"/>
          <w:sz w:val="24"/>
          <w:szCs w:val="24"/>
        </w:rPr>
        <w:t>D</w:t>
      </w:r>
      <w:r w:rsidRPr="00AF2CDC">
        <w:rPr>
          <w:rFonts w:ascii="Arial" w:hAnsi="Arial" w:cs="Arial"/>
          <w:sz w:val="24"/>
          <w:szCs w:val="24"/>
        </w:rPr>
        <w:t xml:space="preserve">esk </w:t>
      </w:r>
      <w:r w:rsidR="00A92496">
        <w:rPr>
          <w:rFonts w:ascii="Arial" w:hAnsi="Arial" w:cs="Arial"/>
          <w:sz w:val="24"/>
          <w:szCs w:val="24"/>
        </w:rPr>
        <w:t>on 01495 76</w:t>
      </w:r>
      <w:r w:rsidR="00A92496" w:rsidRPr="00A92496">
        <w:rPr>
          <w:rFonts w:ascii="Arial" w:hAnsi="Arial" w:cs="Arial"/>
          <w:sz w:val="24"/>
          <w:szCs w:val="24"/>
          <w:u w:val="single"/>
        </w:rPr>
        <w:t>6366</w:t>
      </w:r>
      <w:r w:rsidR="00A92496">
        <w:rPr>
          <w:rFonts w:ascii="Arial" w:hAnsi="Arial" w:cs="Arial"/>
          <w:sz w:val="24"/>
          <w:szCs w:val="24"/>
        </w:rPr>
        <w:t xml:space="preserve"> </w:t>
      </w:r>
      <w:r w:rsidRPr="00AF2CDC">
        <w:rPr>
          <w:rFonts w:ascii="Arial" w:hAnsi="Arial" w:cs="Arial"/>
          <w:sz w:val="24"/>
          <w:szCs w:val="24"/>
        </w:rPr>
        <w:t xml:space="preserve">to set up with </w:t>
      </w:r>
      <w:r>
        <w:rPr>
          <w:rFonts w:ascii="Arial" w:hAnsi="Arial" w:cs="Arial"/>
          <w:sz w:val="24"/>
          <w:szCs w:val="24"/>
        </w:rPr>
        <w:t xml:space="preserve">a UAR completed by </w:t>
      </w:r>
      <w:r w:rsidRPr="00AF2CDC">
        <w:rPr>
          <w:rFonts w:ascii="Arial" w:hAnsi="Arial" w:cs="Arial"/>
          <w:sz w:val="24"/>
          <w:szCs w:val="24"/>
        </w:rPr>
        <w:t>your manager</w:t>
      </w:r>
    </w:p>
    <w:p w14:paraId="067CB597" w14:textId="7777777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00221570">
        <w:rPr>
          <w:rFonts w:ascii="Arial" w:hAnsi="Arial" w:cs="Arial"/>
          <w:sz w:val="24"/>
          <w:szCs w:val="24"/>
        </w:rPr>
        <w:t>Access areas in relation to previous roles unless required to do so for business purposes</w:t>
      </w:r>
      <w:r>
        <w:rPr>
          <w:rFonts w:ascii="Arial" w:hAnsi="Arial" w:cs="Arial"/>
          <w:sz w:val="24"/>
          <w:szCs w:val="24"/>
        </w:rPr>
        <w:t xml:space="preserve"> ensuring you have the appropriate authority</w:t>
      </w:r>
      <w:r w:rsidRPr="00221570">
        <w:rPr>
          <w:rFonts w:ascii="Arial" w:hAnsi="Arial" w:cs="Arial"/>
          <w:sz w:val="24"/>
          <w:szCs w:val="24"/>
        </w:rPr>
        <w:t>.</w:t>
      </w:r>
    </w:p>
    <w:p w14:paraId="794F1CE5" w14:textId="7777777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00221570">
        <w:rPr>
          <w:rFonts w:ascii="Arial" w:hAnsi="Arial" w:cs="Arial"/>
          <w:sz w:val="24"/>
          <w:szCs w:val="24"/>
        </w:rPr>
        <w:t>Breach security by disrupting any network/s, accessing information/systems/networks for which you do not have authorisation or no legal basis to access</w:t>
      </w:r>
      <w:r>
        <w:rPr>
          <w:rFonts w:ascii="Arial" w:hAnsi="Arial" w:cs="Arial"/>
          <w:sz w:val="24"/>
          <w:szCs w:val="24"/>
        </w:rPr>
        <w:t xml:space="preserve"> or </w:t>
      </w:r>
      <w:r w:rsidRPr="00221570">
        <w:rPr>
          <w:rFonts w:ascii="Arial" w:hAnsi="Arial" w:cs="Arial"/>
          <w:sz w:val="24"/>
          <w:szCs w:val="24"/>
        </w:rPr>
        <w:t>access prohibited server/accounts.</w:t>
      </w:r>
    </w:p>
    <w:p w14:paraId="6B14827D" w14:textId="7777777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5AE4D9AB">
        <w:rPr>
          <w:rFonts w:ascii="Arial" w:hAnsi="Arial" w:cs="Arial"/>
          <w:sz w:val="24"/>
          <w:szCs w:val="24"/>
        </w:rPr>
        <w:t>Try to connect any unauthorised device to the corporate network drives</w:t>
      </w:r>
      <w:r>
        <w:rPr>
          <w:rFonts w:ascii="Arial" w:hAnsi="Arial" w:cs="Arial"/>
          <w:sz w:val="24"/>
          <w:szCs w:val="24"/>
        </w:rPr>
        <w:t xml:space="preserve">, </w:t>
      </w:r>
      <w:r w:rsidRPr="00D412BA">
        <w:rPr>
          <w:rFonts w:ascii="Arial" w:hAnsi="Arial" w:cs="Arial"/>
          <w:sz w:val="24"/>
          <w:szCs w:val="24"/>
        </w:rPr>
        <w:t xml:space="preserve">only personal devices that have been approved </w:t>
      </w:r>
      <w:r>
        <w:rPr>
          <w:rFonts w:ascii="Arial" w:hAnsi="Arial" w:cs="Arial"/>
          <w:sz w:val="24"/>
          <w:szCs w:val="24"/>
        </w:rPr>
        <w:t>through the BYOD Policy and Guidance</w:t>
      </w:r>
    </w:p>
    <w:p w14:paraId="0CDED4A6" w14:textId="2C82A185" w:rsidR="00396683" w:rsidRDefault="00396683" w:rsidP="00E47B8F">
      <w:pPr>
        <w:pStyle w:val="ListParagraph"/>
        <w:numPr>
          <w:ilvl w:val="0"/>
          <w:numId w:val="10"/>
        </w:numPr>
        <w:spacing w:after="0" w:line="240" w:lineRule="auto"/>
        <w:contextualSpacing w:val="0"/>
        <w:rPr>
          <w:rFonts w:ascii="Arial" w:hAnsi="Arial" w:cs="Arial"/>
          <w:sz w:val="24"/>
          <w:szCs w:val="24"/>
        </w:rPr>
      </w:pPr>
      <w:r w:rsidRPr="00E47B8F">
        <w:rPr>
          <w:rFonts w:ascii="Arial" w:hAnsi="Arial" w:cs="Arial"/>
          <w:sz w:val="24"/>
          <w:szCs w:val="24"/>
        </w:rPr>
        <w:t>Save  business</w:t>
      </w:r>
      <w:r w:rsidR="00A92496" w:rsidRPr="00E47B8F">
        <w:rPr>
          <w:rFonts w:ascii="Arial" w:hAnsi="Arial" w:cs="Arial"/>
          <w:sz w:val="24"/>
          <w:szCs w:val="24"/>
        </w:rPr>
        <w:t xml:space="preserve"> information</w:t>
      </w:r>
      <w:r w:rsidRPr="00E47B8F">
        <w:rPr>
          <w:rFonts w:ascii="Arial" w:hAnsi="Arial" w:cs="Arial"/>
          <w:sz w:val="24"/>
          <w:szCs w:val="24"/>
        </w:rPr>
        <w:t>/ personal photos, videos, music, audio, media files to the I drive</w:t>
      </w:r>
      <w:r w:rsidR="00BA7D47" w:rsidRPr="00E47B8F">
        <w:rPr>
          <w:rFonts w:ascii="Arial" w:hAnsi="Arial" w:cs="Arial"/>
          <w:sz w:val="24"/>
          <w:szCs w:val="24"/>
        </w:rPr>
        <w:t xml:space="preserve"> and </w:t>
      </w:r>
      <w:r w:rsidR="00A92496" w:rsidRPr="00E47B8F">
        <w:rPr>
          <w:rFonts w:ascii="Arial" w:hAnsi="Arial" w:cs="Arial"/>
          <w:sz w:val="24"/>
          <w:szCs w:val="24"/>
        </w:rPr>
        <w:t xml:space="preserve">only </w:t>
      </w:r>
      <w:r w:rsidR="00E47B8F" w:rsidRPr="00E47B8F">
        <w:rPr>
          <w:rFonts w:ascii="Arial" w:hAnsi="Arial" w:cs="Arial"/>
          <w:sz w:val="24"/>
          <w:szCs w:val="24"/>
        </w:rPr>
        <w:t xml:space="preserve">use the C drive </w:t>
      </w:r>
      <w:r w:rsidR="00931842" w:rsidRPr="00E47B8F">
        <w:rPr>
          <w:rFonts w:ascii="Arial" w:hAnsi="Arial" w:cs="Arial"/>
          <w:sz w:val="24"/>
          <w:szCs w:val="24"/>
        </w:rPr>
        <w:t xml:space="preserve">on an encrypted machine and with prior approval from your manager, as a temporary measure until you can transfer the file to the relevant corporate drive as it </w:t>
      </w:r>
      <w:r w:rsidR="00931842" w:rsidRPr="00193DDF">
        <w:rPr>
          <w:rFonts w:ascii="Arial" w:hAnsi="Arial" w:cs="Arial"/>
          <w:sz w:val="24"/>
          <w:szCs w:val="24"/>
        </w:rPr>
        <w:t>is not backed-up and is not secure</w:t>
      </w:r>
    </w:p>
    <w:p w14:paraId="019D39C0" w14:textId="6123C805" w:rsidR="00E47B8F" w:rsidRPr="00E47B8F" w:rsidRDefault="00E47B8F" w:rsidP="00E47B8F">
      <w:pPr>
        <w:pStyle w:val="ListParagraph"/>
        <w:numPr>
          <w:ilvl w:val="0"/>
          <w:numId w:val="10"/>
        </w:numPr>
        <w:spacing w:after="0" w:line="240" w:lineRule="auto"/>
        <w:contextualSpacing w:val="0"/>
        <w:rPr>
          <w:rFonts w:ascii="Arial" w:hAnsi="Arial" w:cs="Arial"/>
          <w:sz w:val="24"/>
          <w:szCs w:val="24"/>
        </w:rPr>
      </w:pPr>
      <w:r w:rsidRPr="00E47B8F">
        <w:rPr>
          <w:rFonts w:ascii="Arial" w:hAnsi="Arial" w:cs="Arial"/>
          <w:sz w:val="24"/>
          <w:szCs w:val="24"/>
        </w:rPr>
        <w:t>Save any corporate business documents to the I drive. There are except</w:t>
      </w:r>
      <w:r w:rsidRPr="00193DDF">
        <w:rPr>
          <w:rFonts w:ascii="Arial" w:hAnsi="Arial" w:cs="Arial"/>
          <w:sz w:val="24"/>
          <w:szCs w:val="24"/>
        </w:rPr>
        <w:t>ions whereby there is a requirement to do</w:t>
      </w:r>
      <w:r w:rsidR="00E5781D">
        <w:rPr>
          <w:rFonts w:ascii="Arial" w:hAnsi="Arial" w:cs="Arial"/>
          <w:sz w:val="24"/>
          <w:szCs w:val="24"/>
        </w:rPr>
        <w:t xml:space="preserve"> so</w:t>
      </w:r>
      <w:r w:rsidRPr="00193DDF">
        <w:rPr>
          <w:rFonts w:ascii="Arial" w:hAnsi="Arial" w:cs="Arial"/>
          <w:sz w:val="24"/>
          <w:szCs w:val="24"/>
        </w:rPr>
        <w:t xml:space="preserve"> such as in matters of HR</w:t>
      </w:r>
      <w:r w:rsidRPr="00AD41A4">
        <w:rPr>
          <w:rFonts w:ascii="Arial" w:hAnsi="Arial" w:cs="Arial"/>
          <w:sz w:val="24"/>
          <w:szCs w:val="24"/>
        </w:rPr>
        <w:t xml:space="preserve"> </w:t>
      </w:r>
    </w:p>
    <w:p w14:paraId="5B9092AF" w14:textId="7777777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00AF2CDC">
        <w:rPr>
          <w:rFonts w:ascii="Arial" w:hAnsi="Arial" w:cs="Arial"/>
          <w:sz w:val="24"/>
          <w:szCs w:val="24"/>
        </w:rPr>
        <w:t>Deliberately or with intent</w:t>
      </w:r>
      <w:r>
        <w:rPr>
          <w:rFonts w:ascii="Arial" w:hAnsi="Arial" w:cs="Arial"/>
          <w:sz w:val="24"/>
          <w:szCs w:val="24"/>
        </w:rPr>
        <w:t>,</w:t>
      </w:r>
      <w:r w:rsidRPr="00AF2CDC">
        <w:rPr>
          <w:rFonts w:ascii="Arial" w:hAnsi="Arial" w:cs="Arial"/>
          <w:sz w:val="24"/>
          <w:szCs w:val="24"/>
        </w:rPr>
        <w:t xml:space="preserve"> knowingly introduce any form of virus or Malware onto the Council’s servers/networks.</w:t>
      </w:r>
    </w:p>
    <w:p w14:paraId="54582E1F" w14:textId="77777777" w:rsidR="00396683" w:rsidRDefault="00396683" w:rsidP="00396683">
      <w:pPr>
        <w:pStyle w:val="ListParagraph"/>
        <w:numPr>
          <w:ilvl w:val="0"/>
          <w:numId w:val="10"/>
        </w:numPr>
        <w:spacing w:after="0" w:line="240" w:lineRule="auto"/>
        <w:contextualSpacing w:val="0"/>
        <w:rPr>
          <w:rFonts w:ascii="Arial" w:hAnsi="Arial" w:cs="Arial"/>
          <w:sz w:val="24"/>
          <w:szCs w:val="24"/>
        </w:rPr>
      </w:pPr>
      <w:r w:rsidRPr="00153BB6">
        <w:rPr>
          <w:rFonts w:ascii="Arial" w:hAnsi="Arial" w:cs="Arial"/>
          <w:sz w:val="24"/>
          <w:szCs w:val="24"/>
        </w:rPr>
        <w:t>Use personal accounts for the Council’s Corporate business or to try and access any corporate network drive.</w:t>
      </w:r>
    </w:p>
    <w:p w14:paraId="770A0976" w14:textId="3B81CE3B" w:rsidR="00E20D06" w:rsidRDefault="00E20D06" w:rsidP="00E20D06">
      <w:pPr>
        <w:ind w:left="927"/>
        <w:rPr>
          <w:rFonts w:ascii="Arial" w:hAnsi="Arial" w:cs="Arial"/>
          <w:sz w:val="24"/>
          <w:szCs w:val="24"/>
        </w:rPr>
      </w:pPr>
    </w:p>
    <w:p w14:paraId="3E227882" w14:textId="77777777" w:rsidR="004D07AC" w:rsidRPr="00F73BF1" w:rsidRDefault="004D07AC" w:rsidP="0040784B">
      <w:pPr>
        <w:pStyle w:val="Heading1"/>
        <w:rPr>
          <w:rFonts w:ascii="Arial" w:hAnsi="Arial" w:cs="Arial"/>
          <w:b/>
          <w:color w:val="auto"/>
          <w:sz w:val="28"/>
          <w:szCs w:val="28"/>
        </w:rPr>
      </w:pPr>
      <w:bookmarkStart w:id="8" w:name="_Toc48658385"/>
      <w:bookmarkStart w:id="9" w:name="_Toc89781538"/>
      <w:r>
        <w:rPr>
          <w:rFonts w:ascii="Arial" w:hAnsi="Arial" w:cs="Arial"/>
          <w:b/>
          <w:color w:val="auto"/>
          <w:sz w:val="28"/>
          <w:szCs w:val="28"/>
        </w:rPr>
        <w:t>Passwords</w:t>
      </w:r>
      <w:bookmarkEnd w:id="8"/>
      <w:bookmarkEnd w:id="9"/>
    </w:p>
    <w:p w14:paraId="4B75DC95" w14:textId="18C4F512" w:rsidR="004D07AC" w:rsidRDefault="004D07AC" w:rsidP="004D07AC">
      <w:pPr>
        <w:ind w:left="567"/>
        <w:rPr>
          <w:rFonts w:ascii="Arial" w:hAnsi="Arial" w:cs="Arial"/>
          <w:sz w:val="24"/>
          <w:szCs w:val="24"/>
        </w:rPr>
      </w:pPr>
      <w:r w:rsidRPr="00A077D4">
        <w:rPr>
          <w:rFonts w:ascii="Arial" w:hAnsi="Arial" w:cs="Arial"/>
          <w:sz w:val="24"/>
          <w:szCs w:val="24"/>
        </w:rPr>
        <w:t>When accessing corporate systems</w:t>
      </w:r>
      <w:r w:rsidR="00F93513">
        <w:rPr>
          <w:rFonts w:ascii="Arial" w:hAnsi="Arial" w:cs="Arial"/>
          <w:sz w:val="24"/>
          <w:szCs w:val="24"/>
        </w:rPr>
        <w:t>,</w:t>
      </w:r>
      <w:r w:rsidRPr="00A077D4">
        <w:rPr>
          <w:rFonts w:ascii="Arial" w:hAnsi="Arial" w:cs="Arial"/>
          <w:sz w:val="24"/>
          <w:szCs w:val="24"/>
        </w:rPr>
        <w:t xml:space="preserve"> you will be required to enter a complex password in accordance with the Password Policy and Password Construction Procedures. This not only protects the Council and you but is a requirement for the Council to access and comply with the Public Service Network (PSN) security network provided through the Central Government Cabinet Office for all public services. Without PSN accreditation, the Council cannot undertake its business. </w:t>
      </w:r>
    </w:p>
    <w:p w14:paraId="039C134E" w14:textId="77777777" w:rsidR="004D07AC" w:rsidRPr="00A077D4" w:rsidRDefault="004D07AC" w:rsidP="004D07AC">
      <w:pPr>
        <w:ind w:left="567"/>
        <w:rPr>
          <w:rFonts w:ascii="Arial" w:hAnsi="Arial" w:cs="Arial"/>
          <w:sz w:val="24"/>
          <w:szCs w:val="24"/>
        </w:rPr>
      </w:pPr>
      <w:r w:rsidRPr="00A077D4">
        <w:rPr>
          <w:rFonts w:ascii="Arial" w:hAnsi="Arial" w:cs="Arial"/>
          <w:sz w:val="24"/>
          <w:szCs w:val="24"/>
        </w:rPr>
        <w:t>You</w:t>
      </w:r>
      <w:r>
        <w:rPr>
          <w:rFonts w:ascii="Arial" w:hAnsi="Arial" w:cs="Arial"/>
          <w:b/>
          <w:sz w:val="24"/>
          <w:szCs w:val="24"/>
        </w:rPr>
        <w:t xml:space="preserve"> must:</w:t>
      </w:r>
    </w:p>
    <w:p w14:paraId="159D3C47" w14:textId="77777777" w:rsidR="004D07AC" w:rsidRPr="00F753D7" w:rsidRDefault="004D07AC" w:rsidP="004D07AC">
      <w:pPr>
        <w:pStyle w:val="ListParagraph"/>
        <w:numPr>
          <w:ilvl w:val="0"/>
          <w:numId w:val="4"/>
        </w:numPr>
        <w:spacing w:after="0" w:line="240" w:lineRule="auto"/>
        <w:contextualSpacing w:val="0"/>
        <w:rPr>
          <w:rFonts w:ascii="Arial" w:hAnsi="Arial" w:cs="Arial"/>
          <w:b/>
          <w:sz w:val="24"/>
          <w:szCs w:val="24"/>
        </w:rPr>
      </w:pPr>
      <w:r w:rsidRPr="00AF2CDC">
        <w:rPr>
          <w:rFonts w:ascii="Arial" w:hAnsi="Arial" w:cs="Arial"/>
          <w:sz w:val="24"/>
          <w:szCs w:val="24"/>
        </w:rPr>
        <w:lastRenderedPageBreak/>
        <w:t>Have a User ID (usually your payroll number) and complex password to connect to the Councils networks and systems.</w:t>
      </w:r>
    </w:p>
    <w:p w14:paraId="4C1E3853" w14:textId="77777777" w:rsidR="004D07AC" w:rsidRPr="00F753D7" w:rsidRDefault="004D07AC" w:rsidP="004D07AC">
      <w:pPr>
        <w:pStyle w:val="ListParagraph"/>
        <w:numPr>
          <w:ilvl w:val="0"/>
          <w:numId w:val="4"/>
        </w:numPr>
        <w:spacing w:after="0" w:line="240" w:lineRule="auto"/>
        <w:contextualSpacing w:val="0"/>
        <w:rPr>
          <w:rFonts w:ascii="Arial" w:hAnsi="Arial" w:cs="Arial"/>
          <w:b/>
          <w:sz w:val="24"/>
          <w:szCs w:val="24"/>
        </w:rPr>
      </w:pPr>
      <w:r w:rsidRPr="00F753D7">
        <w:rPr>
          <w:rFonts w:ascii="Arial" w:hAnsi="Arial" w:cs="Arial"/>
          <w:sz w:val="24"/>
          <w:szCs w:val="24"/>
        </w:rPr>
        <w:t xml:space="preserve">Change your password </w:t>
      </w:r>
      <w:r>
        <w:rPr>
          <w:rFonts w:ascii="Arial" w:hAnsi="Arial" w:cs="Arial"/>
          <w:sz w:val="24"/>
          <w:szCs w:val="24"/>
        </w:rPr>
        <w:t>when prompted (usually 90 days but dependent on system)</w:t>
      </w:r>
      <w:r w:rsidRPr="00F753D7">
        <w:rPr>
          <w:rFonts w:ascii="Arial" w:hAnsi="Arial" w:cs="Arial"/>
          <w:sz w:val="24"/>
          <w:szCs w:val="24"/>
        </w:rPr>
        <w:t>, you must be connected to an Ethernet cable when changing.</w:t>
      </w:r>
    </w:p>
    <w:p w14:paraId="3E639B66" w14:textId="64844F4E" w:rsidR="004D07AC" w:rsidRPr="001C5063" w:rsidRDefault="004D07AC" w:rsidP="004D07AC">
      <w:pPr>
        <w:pStyle w:val="ListParagraph"/>
        <w:numPr>
          <w:ilvl w:val="0"/>
          <w:numId w:val="4"/>
        </w:numPr>
        <w:spacing w:after="0" w:line="240" w:lineRule="auto"/>
        <w:contextualSpacing w:val="0"/>
        <w:rPr>
          <w:rFonts w:ascii="Arial" w:hAnsi="Arial" w:cs="Arial"/>
          <w:b/>
          <w:sz w:val="24"/>
          <w:szCs w:val="24"/>
        </w:rPr>
      </w:pPr>
      <w:r w:rsidRPr="00F753D7">
        <w:rPr>
          <w:rFonts w:ascii="Arial" w:hAnsi="Arial" w:cs="Arial"/>
          <w:sz w:val="24"/>
          <w:szCs w:val="24"/>
        </w:rPr>
        <w:t>Use a strong password that has a minim</w:t>
      </w:r>
      <w:r w:rsidR="00555740">
        <w:rPr>
          <w:rFonts w:ascii="Arial" w:hAnsi="Arial" w:cs="Arial"/>
          <w:sz w:val="24"/>
          <w:szCs w:val="24"/>
        </w:rPr>
        <w:t>um 8 characters, combines u</w:t>
      </w:r>
      <w:r w:rsidRPr="00F753D7">
        <w:rPr>
          <w:rFonts w:ascii="Arial" w:hAnsi="Arial" w:cs="Arial"/>
          <w:sz w:val="24"/>
          <w:szCs w:val="24"/>
        </w:rPr>
        <w:t>ppercase, lowercase, numeric &amp; special characters and should not be obvious, an example of a strong password is M4nChe5ter11td#</w:t>
      </w:r>
    </w:p>
    <w:p w14:paraId="0E4D6A54" w14:textId="77777777" w:rsidR="004D07AC" w:rsidRDefault="004D07AC" w:rsidP="004D07AC">
      <w:pPr>
        <w:rPr>
          <w:rFonts w:ascii="Arial" w:hAnsi="Arial" w:cs="Arial"/>
          <w:sz w:val="24"/>
          <w:szCs w:val="24"/>
        </w:rPr>
      </w:pPr>
    </w:p>
    <w:p w14:paraId="4AF4DCED" w14:textId="77777777" w:rsidR="004D07AC" w:rsidRDefault="004D07AC" w:rsidP="004D07AC">
      <w:pPr>
        <w:ind w:left="567"/>
        <w:rPr>
          <w:rFonts w:ascii="Arial" w:hAnsi="Arial" w:cs="Arial"/>
          <w:b/>
          <w:sz w:val="24"/>
          <w:szCs w:val="24"/>
        </w:rPr>
      </w:pPr>
      <w:r>
        <w:rPr>
          <w:rFonts w:ascii="Arial" w:hAnsi="Arial" w:cs="Arial"/>
          <w:sz w:val="24"/>
          <w:szCs w:val="24"/>
        </w:rPr>
        <w:t xml:space="preserve">You </w:t>
      </w:r>
      <w:r w:rsidRPr="00861231">
        <w:rPr>
          <w:rFonts w:ascii="Arial" w:hAnsi="Arial" w:cs="Arial"/>
          <w:b/>
          <w:sz w:val="24"/>
          <w:szCs w:val="24"/>
        </w:rPr>
        <w:t>must</w:t>
      </w:r>
      <w:r>
        <w:rPr>
          <w:rFonts w:ascii="Arial" w:hAnsi="Arial" w:cs="Arial"/>
          <w:sz w:val="24"/>
          <w:szCs w:val="24"/>
        </w:rPr>
        <w:t xml:space="preserve"> </w:t>
      </w:r>
      <w:r w:rsidRPr="00A077D4">
        <w:rPr>
          <w:rFonts w:ascii="Arial" w:hAnsi="Arial" w:cs="Arial"/>
          <w:b/>
          <w:sz w:val="24"/>
          <w:szCs w:val="24"/>
        </w:rPr>
        <w:t>not:</w:t>
      </w:r>
    </w:p>
    <w:p w14:paraId="2ECC43B8" w14:textId="77777777" w:rsidR="004D07AC" w:rsidRDefault="004D07AC" w:rsidP="004D07AC">
      <w:pPr>
        <w:pStyle w:val="ListParagraph"/>
        <w:numPr>
          <w:ilvl w:val="0"/>
          <w:numId w:val="11"/>
        </w:numPr>
        <w:spacing w:after="0" w:line="240" w:lineRule="auto"/>
        <w:contextualSpacing w:val="0"/>
        <w:rPr>
          <w:rFonts w:ascii="Arial" w:hAnsi="Arial" w:cs="Arial"/>
          <w:sz w:val="24"/>
          <w:szCs w:val="24"/>
        </w:rPr>
      </w:pPr>
      <w:r w:rsidRPr="00AF2CDC">
        <w:rPr>
          <w:rFonts w:ascii="Arial" w:hAnsi="Arial" w:cs="Arial"/>
          <w:sz w:val="24"/>
          <w:szCs w:val="24"/>
        </w:rPr>
        <w:t>Request your Torfaen Account Passwords to never expire</w:t>
      </w:r>
    </w:p>
    <w:p w14:paraId="6D4EB897" w14:textId="77777777" w:rsidR="004D07AC" w:rsidRDefault="004D07AC" w:rsidP="004D07AC">
      <w:pPr>
        <w:pStyle w:val="ListParagraph"/>
        <w:numPr>
          <w:ilvl w:val="0"/>
          <w:numId w:val="11"/>
        </w:numPr>
        <w:spacing w:after="0" w:line="240" w:lineRule="auto"/>
        <w:contextualSpacing w:val="0"/>
        <w:rPr>
          <w:rFonts w:ascii="Arial" w:hAnsi="Arial" w:cs="Arial"/>
          <w:sz w:val="24"/>
          <w:szCs w:val="24"/>
        </w:rPr>
      </w:pPr>
      <w:r w:rsidRPr="00F753D7">
        <w:rPr>
          <w:rFonts w:ascii="Arial" w:hAnsi="Arial" w:cs="Arial"/>
          <w:sz w:val="24"/>
          <w:szCs w:val="24"/>
        </w:rPr>
        <w:t>Share your username/password or ignore password change requests</w:t>
      </w:r>
    </w:p>
    <w:p w14:paraId="000C7564" w14:textId="77777777" w:rsidR="004D07AC" w:rsidRDefault="004D07AC" w:rsidP="004D07AC">
      <w:pPr>
        <w:pStyle w:val="ListParagraph"/>
        <w:numPr>
          <w:ilvl w:val="0"/>
          <w:numId w:val="11"/>
        </w:numPr>
        <w:spacing w:after="0" w:line="240" w:lineRule="auto"/>
        <w:contextualSpacing w:val="0"/>
        <w:rPr>
          <w:rFonts w:ascii="Arial" w:hAnsi="Arial" w:cs="Arial"/>
          <w:sz w:val="24"/>
          <w:szCs w:val="24"/>
        </w:rPr>
      </w:pPr>
      <w:r w:rsidRPr="00F753D7">
        <w:rPr>
          <w:rFonts w:ascii="Arial" w:hAnsi="Arial" w:cs="Arial"/>
          <w:sz w:val="24"/>
          <w:szCs w:val="24"/>
        </w:rPr>
        <w:t>Keep generic passwords or use weak passwords e.g. Password1</w:t>
      </w:r>
    </w:p>
    <w:p w14:paraId="79002C9B" w14:textId="77777777" w:rsidR="004D07AC" w:rsidRDefault="004D07AC" w:rsidP="004D07AC">
      <w:pPr>
        <w:pStyle w:val="ListParagraph"/>
        <w:numPr>
          <w:ilvl w:val="0"/>
          <w:numId w:val="11"/>
        </w:numPr>
        <w:spacing w:after="0" w:line="240" w:lineRule="auto"/>
        <w:contextualSpacing w:val="0"/>
        <w:rPr>
          <w:rFonts w:ascii="Arial" w:hAnsi="Arial" w:cs="Arial"/>
          <w:sz w:val="24"/>
          <w:szCs w:val="24"/>
        </w:rPr>
      </w:pPr>
      <w:r w:rsidRPr="00F753D7">
        <w:rPr>
          <w:rFonts w:ascii="Arial" w:hAnsi="Arial" w:cs="Arial"/>
          <w:sz w:val="24"/>
          <w:szCs w:val="24"/>
        </w:rPr>
        <w:t>Use the same password across multiple systems</w:t>
      </w:r>
    </w:p>
    <w:p w14:paraId="16BC27C1" w14:textId="77777777" w:rsidR="004D07AC" w:rsidRDefault="004D07AC" w:rsidP="004D07AC">
      <w:pPr>
        <w:pStyle w:val="ListParagraph"/>
        <w:numPr>
          <w:ilvl w:val="0"/>
          <w:numId w:val="11"/>
        </w:numPr>
        <w:spacing w:after="0" w:line="240" w:lineRule="auto"/>
        <w:contextualSpacing w:val="0"/>
        <w:rPr>
          <w:rFonts w:ascii="Arial" w:hAnsi="Arial" w:cs="Arial"/>
          <w:sz w:val="24"/>
          <w:szCs w:val="24"/>
        </w:rPr>
      </w:pPr>
      <w:r>
        <w:rPr>
          <w:rFonts w:ascii="Arial" w:hAnsi="Arial" w:cs="Arial"/>
          <w:sz w:val="24"/>
          <w:szCs w:val="24"/>
        </w:rPr>
        <w:t>W</w:t>
      </w:r>
      <w:r w:rsidRPr="00F753D7">
        <w:rPr>
          <w:rFonts w:ascii="Arial" w:hAnsi="Arial" w:cs="Arial"/>
          <w:sz w:val="24"/>
          <w:szCs w:val="24"/>
        </w:rPr>
        <w:t>rite your passwords down or store passwords insecurely</w:t>
      </w:r>
    </w:p>
    <w:p w14:paraId="7DD17C41" w14:textId="60CC7776" w:rsidR="00487460" w:rsidRDefault="00487460" w:rsidP="00E20D06">
      <w:pPr>
        <w:ind w:left="927"/>
        <w:rPr>
          <w:rFonts w:ascii="Arial" w:hAnsi="Arial" w:cs="Arial"/>
          <w:sz w:val="24"/>
          <w:szCs w:val="24"/>
        </w:rPr>
      </w:pPr>
    </w:p>
    <w:p w14:paraId="4A268CCA" w14:textId="77777777" w:rsidR="00E255CD" w:rsidRPr="00F73BF1" w:rsidRDefault="00E255CD" w:rsidP="0040784B">
      <w:pPr>
        <w:pStyle w:val="Heading1"/>
        <w:rPr>
          <w:rFonts w:ascii="Arial" w:hAnsi="Arial" w:cs="Arial"/>
          <w:b/>
          <w:color w:val="auto"/>
          <w:sz w:val="28"/>
          <w:szCs w:val="28"/>
        </w:rPr>
      </w:pPr>
      <w:bookmarkStart w:id="10" w:name="_Toc48658386"/>
      <w:bookmarkStart w:id="11" w:name="_Toc89781539"/>
      <w:r>
        <w:rPr>
          <w:rFonts w:ascii="Arial" w:hAnsi="Arial" w:cs="Arial"/>
          <w:b/>
          <w:color w:val="auto"/>
          <w:sz w:val="28"/>
          <w:szCs w:val="28"/>
        </w:rPr>
        <w:t>Use of Email</w:t>
      </w:r>
      <w:bookmarkEnd w:id="10"/>
      <w:bookmarkEnd w:id="11"/>
    </w:p>
    <w:p w14:paraId="43F3FAB3" w14:textId="76A33354" w:rsidR="00E255CD" w:rsidRPr="004E5A52" w:rsidRDefault="00E255CD" w:rsidP="00E255CD">
      <w:pPr>
        <w:ind w:left="567"/>
        <w:jc w:val="both"/>
        <w:rPr>
          <w:rFonts w:ascii="Arial" w:hAnsi="Arial" w:cs="Arial"/>
          <w:sz w:val="24"/>
          <w:szCs w:val="24"/>
        </w:rPr>
      </w:pPr>
      <w:r w:rsidRPr="004E5A52">
        <w:rPr>
          <w:rFonts w:ascii="Arial" w:hAnsi="Arial" w:cs="Arial"/>
          <w:sz w:val="24"/>
          <w:szCs w:val="24"/>
        </w:rPr>
        <w:t>Email is critical to the business of the Council and can be monitored as the information contained belongs entirely to the Council as it goes through our network. Please familiarise yourself with the Procedures and Guidelines for the Use of Email</w:t>
      </w:r>
      <w:r w:rsidR="002B0764">
        <w:rPr>
          <w:rFonts w:ascii="Arial" w:hAnsi="Arial" w:cs="Arial"/>
          <w:sz w:val="24"/>
          <w:szCs w:val="24"/>
        </w:rPr>
        <w:t xml:space="preserve"> </w:t>
      </w:r>
      <w:r w:rsidR="002B0764" w:rsidRPr="00D412BA">
        <w:rPr>
          <w:rFonts w:ascii="Arial" w:hAnsi="Arial" w:cs="Arial"/>
          <w:sz w:val="24"/>
          <w:szCs w:val="24"/>
        </w:rPr>
        <w:t>and the Email Policy and Procedures</w:t>
      </w:r>
      <w:r w:rsidRPr="004E5A52">
        <w:rPr>
          <w:rFonts w:ascii="Arial" w:hAnsi="Arial" w:cs="Arial"/>
          <w:sz w:val="24"/>
          <w:szCs w:val="24"/>
        </w:rPr>
        <w:t>. People who have been granted access to our systems will be given a Council email address purely for business purposes</w:t>
      </w:r>
      <w:r w:rsidR="00320FA4">
        <w:rPr>
          <w:rFonts w:ascii="Arial" w:hAnsi="Arial" w:cs="Arial"/>
          <w:sz w:val="24"/>
          <w:szCs w:val="24"/>
        </w:rPr>
        <w:t xml:space="preserve"> use</w:t>
      </w:r>
      <w:r w:rsidRPr="004E5A52">
        <w:rPr>
          <w:rFonts w:ascii="Arial" w:hAnsi="Arial" w:cs="Arial"/>
          <w:sz w:val="24"/>
          <w:szCs w:val="24"/>
        </w:rPr>
        <w:t xml:space="preserve">. </w:t>
      </w:r>
    </w:p>
    <w:p w14:paraId="01E56C4A" w14:textId="4AC7FC95" w:rsidR="00E255CD" w:rsidRPr="004E5A52" w:rsidRDefault="00E255CD" w:rsidP="00E255CD">
      <w:pPr>
        <w:ind w:left="567"/>
        <w:jc w:val="both"/>
        <w:rPr>
          <w:rFonts w:ascii="Arial" w:hAnsi="Arial" w:cs="Arial"/>
          <w:b/>
          <w:sz w:val="24"/>
          <w:szCs w:val="24"/>
        </w:rPr>
      </w:pPr>
      <w:r w:rsidRPr="004E5A52">
        <w:rPr>
          <w:rFonts w:ascii="Arial" w:hAnsi="Arial" w:cs="Arial"/>
          <w:sz w:val="24"/>
          <w:szCs w:val="24"/>
        </w:rPr>
        <w:t>When using email</w:t>
      </w:r>
      <w:r w:rsidR="00F93513">
        <w:rPr>
          <w:rFonts w:ascii="Arial" w:hAnsi="Arial" w:cs="Arial"/>
          <w:sz w:val="24"/>
          <w:szCs w:val="24"/>
        </w:rPr>
        <w:t>,</w:t>
      </w:r>
      <w:r w:rsidRPr="004E5A52">
        <w:rPr>
          <w:rFonts w:ascii="Arial" w:hAnsi="Arial" w:cs="Arial"/>
          <w:sz w:val="24"/>
          <w:szCs w:val="24"/>
        </w:rPr>
        <w:t xml:space="preserve"> you </w:t>
      </w:r>
      <w:r w:rsidRPr="004E5A52">
        <w:rPr>
          <w:rFonts w:ascii="Arial" w:hAnsi="Arial" w:cs="Arial"/>
          <w:b/>
          <w:sz w:val="24"/>
          <w:szCs w:val="24"/>
        </w:rPr>
        <w:t>must</w:t>
      </w:r>
      <w:r>
        <w:rPr>
          <w:rFonts w:ascii="Arial" w:hAnsi="Arial" w:cs="Arial"/>
          <w:b/>
          <w:sz w:val="24"/>
          <w:szCs w:val="24"/>
        </w:rPr>
        <w:t>:</w:t>
      </w:r>
    </w:p>
    <w:p w14:paraId="5977FC64" w14:textId="61E32766" w:rsidR="00E255CD" w:rsidRDefault="00E255CD" w:rsidP="00E255CD">
      <w:pPr>
        <w:pStyle w:val="ListParagraph"/>
        <w:numPr>
          <w:ilvl w:val="0"/>
          <w:numId w:val="12"/>
        </w:numPr>
        <w:spacing w:after="0" w:line="240" w:lineRule="auto"/>
        <w:contextualSpacing w:val="0"/>
        <w:rPr>
          <w:rFonts w:ascii="Arial" w:hAnsi="Arial" w:cs="Arial"/>
          <w:sz w:val="24"/>
          <w:szCs w:val="24"/>
        </w:rPr>
      </w:pPr>
      <w:r>
        <w:rPr>
          <w:rFonts w:ascii="Arial" w:hAnsi="Arial" w:cs="Arial"/>
          <w:sz w:val="24"/>
          <w:szCs w:val="24"/>
        </w:rPr>
        <w:t>Only u</w:t>
      </w:r>
      <w:r w:rsidRPr="00AF2CDC">
        <w:rPr>
          <w:rFonts w:ascii="Arial" w:hAnsi="Arial" w:cs="Arial"/>
          <w:sz w:val="24"/>
          <w:szCs w:val="24"/>
        </w:rPr>
        <w:t xml:space="preserve">se your </w:t>
      </w:r>
      <w:r>
        <w:rPr>
          <w:rFonts w:ascii="Arial" w:hAnsi="Arial" w:cs="Arial"/>
          <w:sz w:val="24"/>
          <w:szCs w:val="24"/>
        </w:rPr>
        <w:t xml:space="preserve">corporate </w:t>
      </w:r>
      <w:r w:rsidRPr="00AF2CDC">
        <w:rPr>
          <w:rFonts w:ascii="Arial" w:hAnsi="Arial" w:cs="Arial"/>
          <w:sz w:val="24"/>
          <w:szCs w:val="24"/>
        </w:rPr>
        <w:t xml:space="preserve">email </w:t>
      </w:r>
      <w:r>
        <w:rPr>
          <w:rFonts w:ascii="Arial" w:hAnsi="Arial" w:cs="Arial"/>
          <w:sz w:val="24"/>
          <w:szCs w:val="24"/>
        </w:rPr>
        <w:t xml:space="preserve">account </w:t>
      </w:r>
      <w:r w:rsidRPr="00AF2CDC">
        <w:rPr>
          <w:rFonts w:ascii="Arial" w:hAnsi="Arial" w:cs="Arial"/>
          <w:sz w:val="24"/>
          <w:szCs w:val="24"/>
        </w:rPr>
        <w:t>for the Councils business purposes.</w:t>
      </w:r>
    </w:p>
    <w:p w14:paraId="4D7AAF1E" w14:textId="77777777" w:rsidR="00D72EA2" w:rsidRPr="00D412BA" w:rsidRDefault="00D72EA2" w:rsidP="00D72EA2">
      <w:pPr>
        <w:pStyle w:val="ListParagraph"/>
        <w:numPr>
          <w:ilvl w:val="0"/>
          <w:numId w:val="12"/>
        </w:numPr>
        <w:spacing w:after="0" w:line="240" w:lineRule="auto"/>
        <w:jc w:val="both"/>
        <w:rPr>
          <w:rFonts w:ascii="Arial" w:hAnsi="Arial" w:cs="Arial"/>
          <w:sz w:val="24"/>
          <w:szCs w:val="24"/>
        </w:rPr>
      </w:pPr>
      <w:r w:rsidRPr="00D412BA">
        <w:rPr>
          <w:rFonts w:ascii="Arial" w:hAnsi="Arial" w:cs="Arial"/>
          <w:sz w:val="24"/>
          <w:szCs w:val="24"/>
        </w:rPr>
        <w:t>Use the VPN facility when working remotely to securely log in.</w:t>
      </w:r>
    </w:p>
    <w:p w14:paraId="769CE4D7" w14:textId="77777777" w:rsidR="00D72EA2" w:rsidRPr="00D412BA" w:rsidRDefault="00D72EA2" w:rsidP="00D72EA2">
      <w:pPr>
        <w:pStyle w:val="ListParagraph"/>
        <w:numPr>
          <w:ilvl w:val="0"/>
          <w:numId w:val="12"/>
        </w:numPr>
        <w:spacing w:after="0" w:line="240" w:lineRule="auto"/>
        <w:jc w:val="both"/>
        <w:rPr>
          <w:rFonts w:ascii="Arial" w:hAnsi="Arial" w:cs="Arial"/>
          <w:sz w:val="24"/>
          <w:szCs w:val="24"/>
        </w:rPr>
      </w:pPr>
      <w:r w:rsidRPr="00D412BA">
        <w:rPr>
          <w:rFonts w:ascii="Arial" w:hAnsi="Arial" w:cs="Arial"/>
          <w:sz w:val="24"/>
          <w:szCs w:val="24"/>
        </w:rPr>
        <w:t>Only access your Office.com (O365) corporate account using an ‘enrolled’ personal device authorised via the BYOD scheme</w:t>
      </w:r>
    </w:p>
    <w:p w14:paraId="6B1A7A4B" w14:textId="77777777" w:rsidR="00E255CD" w:rsidRPr="00643E5E" w:rsidRDefault="00E255CD" w:rsidP="00E255CD">
      <w:pPr>
        <w:pStyle w:val="ListParagraph"/>
        <w:numPr>
          <w:ilvl w:val="0"/>
          <w:numId w:val="12"/>
        </w:numPr>
        <w:spacing w:after="0" w:line="240" w:lineRule="auto"/>
        <w:contextualSpacing w:val="0"/>
        <w:rPr>
          <w:rFonts w:ascii="Arial" w:hAnsi="Arial" w:cs="Arial"/>
          <w:sz w:val="24"/>
          <w:szCs w:val="24"/>
        </w:rPr>
      </w:pPr>
      <w:r w:rsidRPr="00A3330E">
        <w:rPr>
          <w:rFonts w:ascii="Arial" w:hAnsi="Arial" w:cs="Arial"/>
          <w:sz w:val="24"/>
          <w:szCs w:val="24"/>
        </w:rPr>
        <w:t>Ensure the email address to which you are sending information is correct</w:t>
      </w:r>
      <w:r>
        <w:rPr>
          <w:rFonts w:ascii="Arial" w:hAnsi="Arial" w:cs="Arial"/>
          <w:sz w:val="24"/>
          <w:szCs w:val="24"/>
        </w:rPr>
        <w:t xml:space="preserve"> </w:t>
      </w:r>
      <w:r w:rsidRPr="00643E5E">
        <w:rPr>
          <w:rFonts w:ascii="Arial" w:hAnsi="Arial" w:cs="Arial"/>
          <w:sz w:val="24"/>
          <w:szCs w:val="24"/>
        </w:rPr>
        <w:t>by hovering over the address to display it in full.</w:t>
      </w:r>
    </w:p>
    <w:p w14:paraId="71D28AA6" w14:textId="77777777" w:rsidR="00E255CD" w:rsidRPr="00643E5E" w:rsidRDefault="00E255CD" w:rsidP="00E255CD">
      <w:pPr>
        <w:pStyle w:val="ListParagraph"/>
        <w:numPr>
          <w:ilvl w:val="0"/>
          <w:numId w:val="12"/>
        </w:numPr>
        <w:spacing w:after="0" w:line="240" w:lineRule="auto"/>
        <w:contextualSpacing w:val="0"/>
        <w:rPr>
          <w:rStyle w:val="Hyperlink"/>
          <w:rFonts w:ascii="Arial" w:hAnsi="Arial" w:cs="Arial"/>
          <w:color w:val="auto"/>
          <w:sz w:val="24"/>
          <w:szCs w:val="24"/>
        </w:rPr>
      </w:pPr>
      <w:r w:rsidRPr="00643E5E">
        <w:rPr>
          <w:rFonts w:ascii="Arial" w:hAnsi="Arial" w:cs="Arial"/>
          <w:sz w:val="24"/>
          <w:szCs w:val="24"/>
        </w:rPr>
        <w:t xml:space="preserve">Ensure that any email you send on behalf of the Council is professional, appropriate and complies with the Dignity at Work Policy </w:t>
      </w:r>
    </w:p>
    <w:p w14:paraId="351E08CD" w14:textId="5C9646DA" w:rsidR="00E255CD" w:rsidRDefault="00E255CD" w:rsidP="00E255CD">
      <w:pPr>
        <w:pStyle w:val="ListParagraph"/>
        <w:numPr>
          <w:ilvl w:val="0"/>
          <w:numId w:val="12"/>
        </w:numPr>
        <w:spacing w:after="0" w:line="240" w:lineRule="auto"/>
        <w:contextualSpacing w:val="0"/>
        <w:rPr>
          <w:rFonts w:ascii="Arial" w:hAnsi="Arial" w:cs="Arial"/>
          <w:sz w:val="24"/>
          <w:szCs w:val="24"/>
        </w:rPr>
      </w:pPr>
      <w:r w:rsidRPr="00A3330E">
        <w:rPr>
          <w:rFonts w:ascii="Arial" w:hAnsi="Arial" w:cs="Arial"/>
          <w:sz w:val="24"/>
          <w:szCs w:val="24"/>
        </w:rPr>
        <w:t xml:space="preserve">Use caution when receiving emails from unknown or unusual email addresses. If you receive a suspect email you must </w:t>
      </w:r>
      <w:r w:rsidRPr="00153BB6">
        <w:rPr>
          <w:rFonts w:ascii="Arial" w:hAnsi="Arial" w:cs="Arial"/>
          <w:b/>
          <w:sz w:val="24"/>
          <w:szCs w:val="24"/>
        </w:rPr>
        <w:t>not</w:t>
      </w:r>
      <w:r>
        <w:rPr>
          <w:rFonts w:ascii="Arial" w:hAnsi="Arial" w:cs="Arial"/>
          <w:sz w:val="24"/>
          <w:szCs w:val="24"/>
        </w:rPr>
        <w:t xml:space="preserve"> open it and immediately seek advice from </w:t>
      </w:r>
      <w:r w:rsidRPr="00A3330E">
        <w:rPr>
          <w:rFonts w:ascii="Arial" w:hAnsi="Arial" w:cs="Arial"/>
          <w:sz w:val="24"/>
          <w:szCs w:val="24"/>
        </w:rPr>
        <w:t xml:space="preserve">the </w:t>
      </w:r>
      <w:r>
        <w:rPr>
          <w:rFonts w:ascii="Arial" w:hAnsi="Arial" w:cs="Arial"/>
          <w:sz w:val="24"/>
          <w:szCs w:val="24"/>
        </w:rPr>
        <w:t xml:space="preserve">SRS </w:t>
      </w:r>
      <w:r w:rsidR="00A27265">
        <w:rPr>
          <w:rFonts w:ascii="Arial" w:hAnsi="Arial" w:cs="Arial"/>
          <w:sz w:val="24"/>
          <w:szCs w:val="24"/>
        </w:rPr>
        <w:t xml:space="preserve">Service </w:t>
      </w:r>
      <w:r>
        <w:rPr>
          <w:rFonts w:ascii="Arial" w:hAnsi="Arial" w:cs="Arial"/>
          <w:sz w:val="24"/>
          <w:szCs w:val="24"/>
        </w:rPr>
        <w:t>Desk</w:t>
      </w:r>
      <w:r w:rsidRPr="00A3330E">
        <w:rPr>
          <w:rFonts w:ascii="Arial" w:hAnsi="Arial" w:cs="Arial"/>
          <w:sz w:val="24"/>
          <w:szCs w:val="24"/>
        </w:rPr>
        <w:t xml:space="preserve"> on 01495 76</w:t>
      </w:r>
      <w:r w:rsidRPr="00153BB6">
        <w:rPr>
          <w:rFonts w:ascii="Arial" w:hAnsi="Arial" w:cs="Arial"/>
          <w:sz w:val="24"/>
          <w:szCs w:val="24"/>
          <w:u w:val="single"/>
        </w:rPr>
        <w:t>6366</w:t>
      </w:r>
    </w:p>
    <w:p w14:paraId="5C447C1C" w14:textId="77777777" w:rsidR="00E255CD" w:rsidRDefault="00E255CD" w:rsidP="00E255CD">
      <w:pPr>
        <w:pStyle w:val="ListParagraph"/>
        <w:numPr>
          <w:ilvl w:val="0"/>
          <w:numId w:val="12"/>
        </w:numPr>
        <w:spacing w:after="0" w:line="240" w:lineRule="auto"/>
        <w:contextualSpacing w:val="0"/>
        <w:rPr>
          <w:rFonts w:ascii="Arial" w:hAnsi="Arial" w:cs="Arial"/>
          <w:sz w:val="24"/>
          <w:szCs w:val="24"/>
        </w:rPr>
      </w:pPr>
      <w:r w:rsidRPr="00A3330E">
        <w:rPr>
          <w:rFonts w:ascii="Arial" w:hAnsi="Arial" w:cs="Arial"/>
          <w:sz w:val="24"/>
          <w:szCs w:val="24"/>
        </w:rPr>
        <w:t xml:space="preserve">Use </w:t>
      </w:r>
      <w:r>
        <w:rPr>
          <w:rFonts w:ascii="Arial" w:hAnsi="Arial" w:cs="Arial"/>
          <w:sz w:val="24"/>
          <w:szCs w:val="24"/>
        </w:rPr>
        <w:t xml:space="preserve">particular </w:t>
      </w:r>
      <w:r w:rsidRPr="00A3330E">
        <w:rPr>
          <w:rFonts w:ascii="Arial" w:hAnsi="Arial" w:cs="Arial"/>
          <w:sz w:val="24"/>
          <w:szCs w:val="24"/>
        </w:rPr>
        <w:t>caution with email links as these may contain malware/viru</w:t>
      </w:r>
      <w:r>
        <w:rPr>
          <w:rFonts w:ascii="Arial" w:hAnsi="Arial" w:cs="Arial"/>
          <w:sz w:val="24"/>
          <w:szCs w:val="24"/>
        </w:rPr>
        <w:t>se</w:t>
      </w:r>
      <w:r w:rsidRPr="00A3330E">
        <w:rPr>
          <w:rFonts w:ascii="Arial" w:hAnsi="Arial" w:cs="Arial"/>
          <w:sz w:val="24"/>
          <w:szCs w:val="24"/>
        </w:rPr>
        <w:t>s, hover the mouse over the link to verify the address stated</w:t>
      </w:r>
      <w:r>
        <w:rPr>
          <w:rFonts w:ascii="Arial" w:hAnsi="Arial" w:cs="Arial"/>
          <w:sz w:val="24"/>
          <w:szCs w:val="24"/>
        </w:rPr>
        <w:t xml:space="preserve"> and follow the same process above if you are concerned</w:t>
      </w:r>
    </w:p>
    <w:p w14:paraId="4A5A1DA1" w14:textId="77777777" w:rsidR="00E255CD" w:rsidRDefault="00E255CD" w:rsidP="00E255CD">
      <w:pPr>
        <w:pStyle w:val="ListParagraph"/>
        <w:numPr>
          <w:ilvl w:val="0"/>
          <w:numId w:val="12"/>
        </w:numPr>
        <w:spacing w:after="0" w:line="240" w:lineRule="auto"/>
        <w:contextualSpacing w:val="0"/>
        <w:rPr>
          <w:rFonts w:ascii="Arial" w:hAnsi="Arial" w:cs="Arial"/>
          <w:sz w:val="24"/>
          <w:szCs w:val="24"/>
        </w:rPr>
      </w:pPr>
      <w:r w:rsidRPr="00A3330E">
        <w:rPr>
          <w:rFonts w:ascii="Arial" w:hAnsi="Arial" w:cs="Arial"/>
          <w:sz w:val="24"/>
          <w:szCs w:val="24"/>
        </w:rPr>
        <w:t>Ensure your email signature is bilingual in Welsh/English and contains contact details</w:t>
      </w:r>
      <w:r>
        <w:rPr>
          <w:rFonts w:ascii="Arial" w:hAnsi="Arial" w:cs="Arial"/>
          <w:sz w:val="24"/>
          <w:szCs w:val="24"/>
        </w:rPr>
        <w:t xml:space="preserve"> to include your email address, and telephone/mobile numbers </w:t>
      </w:r>
      <w:r w:rsidRPr="00A3330E">
        <w:rPr>
          <w:rFonts w:ascii="Arial" w:hAnsi="Arial" w:cs="Arial"/>
          <w:sz w:val="24"/>
          <w:szCs w:val="24"/>
        </w:rPr>
        <w:t>in line with the corporate standard</w:t>
      </w:r>
      <w:r>
        <w:rPr>
          <w:rFonts w:ascii="Arial" w:hAnsi="Arial" w:cs="Arial"/>
          <w:sz w:val="24"/>
          <w:szCs w:val="24"/>
        </w:rPr>
        <w:t xml:space="preserve"> to meet compliance standards</w:t>
      </w:r>
      <w:r w:rsidRPr="00A3330E">
        <w:rPr>
          <w:rFonts w:ascii="Arial" w:hAnsi="Arial" w:cs="Arial"/>
          <w:sz w:val="24"/>
          <w:szCs w:val="24"/>
        </w:rPr>
        <w:t>.</w:t>
      </w:r>
    </w:p>
    <w:p w14:paraId="7E2F930F" w14:textId="27BE1908" w:rsidR="00E255CD" w:rsidRDefault="00E255CD" w:rsidP="00E255CD">
      <w:pPr>
        <w:pStyle w:val="ListParagraph"/>
        <w:numPr>
          <w:ilvl w:val="0"/>
          <w:numId w:val="12"/>
        </w:numPr>
        <w:spacing w:after="0" w:line="240" w:lineRule="auto"/>
        <w:contextualSpacing w:val="0"/>
        <w:rPr>
          <w:rFonts w:ascii="Arial" w:hAnsi="Arial" w:cs="Arial"/>
          <w:sz w:val="24"/>
          <w:szCs w:val="24"/>
        </w:rPr>
      </w:pPr>
      <w:r w:rsidRPr="00A3330E">
        <w:rPr>
          <w:rFonts w:ascii="Arial" w:hAnsi="Arial" w:cs="Arial"/>
          <w:sz w:val="24"/>
          <w:szCs w:val="24"/>
        </w:rPr>
        <w:lastRenderedPageBreak/>
        <w:t xml:space="preserve">Report email data breaches immediately to the Data Protection &amp; Information Governance </w:t>
      </w:r>
      <w:r>
        <w:rPr>
          <w:rFonts w:ascii="Arial" w:hAnsi="Arial" w:cs="Arial"/>
          <w:sz w:val="24"/>
          <w:szCs w:val="24"/>
        </w:rPr>
        <w:t xml:space="preserve">Team </w:t>
      </w:r>
      <w:hyperlink r:id="rId10" w:history="1">
        <w:r w:rsidRPr="0031256E">
          <w:rPr>
            <w:rStyle w:val="Hyperlink"/>
            <w:rFonts w:ascii="Arial" w:hAnsi="Arial" w:cs="Arial"/>
            <w:sz w:val="24"/>
            <w:szCs w:val="24"/>
          </w:rPr>
          <w:t>DPA@torfaen.gov.uk</w:t>
        </w:r>
      </w:hyperlink>
      <w:r>
        <w:rPr>
          <w:rFonts w:ascii="Arial" w:hAnsi="Arial" w:cs="Arial"/>
          <w:sz w:val="24"/>
          <w:szCs w:val="24"/>
        </w:rPr>
        <w:t xml:space="preserve"> </w:t>
      </w:r>
      <w:r w:rsidR="0012307A">
        <w:rPr>
          <w:rFonts w:ascii="Arial" w:hAnsi="Arial" w:cs="Arial"/>
          <w:sz w:val="24"/>
          <w:szCs w:val="24"/>
        </w:rPr>
        <w:t>and</w:t>
      </w:r>
      <w:r w:rsidRPr="00A3330E">
        <w:rPr>
          <w:rFonts w:ascii="Arial" w:hAnsi="Arial" w:cs="Arial"/>
          <w:sz w:val="24"/>
          <w:szCs w:val="24"/>
        </w:rPr>
        <w:t xml:space="preserve"> your line manager/Data Protection Representative.</w:t>
      </w:r>
    </w:p>
    <w:p w14:paraId="0229A408" w14:textId="77777777" w:rsidR="00E255CD" w:rsidRDefault="00E255CD" w:rsidP="00E255CD">
      <w:pPr>
        <w:spacing w:after="0" w:line="240" w:lineRule="auto"/>
        <w:rPr>
          <w:rFonts w:ascii="Arial" w:hAnsi="Arial" w:cs="Arial"/>
          <w:sz w:val="24"/>
          <w:szCs w:val="24"/>
        </w:rPr>
      </w:pPr>
    </w:p>
    <w:p w14:paraId="12868ADF" w14:textId="7531B971" w:rsidR="00E255CD" w:rsidRPr="004E5A52" w:rsidRDefault="00E255CD" w:rsidP="00E255CD">
      <w:pPr>
        <w:spacing w:after="0" w:line="240" w:lineRule="auto"/>
        <w:ind w:left="567"/>
        <w:rPr>
          <w:rFonts w:ascii="Arial" w:hAnsi="Arial" w:cs="Arial"/>
          <w:sz w:val="24"/>
          <w:szCs w:val="24"/>
        </w:rPr>
      </w:pPr>
      <w:r>
        <w:rPr>
          <w:rFonts w:ascii="Arial" w:hAnsi="Arial" w:cs="Arial"/>
          <w:sz w:val="24"/>
          <w:szCs w:val="24"/>
        </w:rPr>
        <w:t>When using email</w:t>
      </w:r>
      <w:r w:rsidR="00F93513">
        <w:rPr>
          <w:rFonts w:ascii="Arial" w:hAnsi="Arial" w:cs="Arial"/>
          <w:sz w:val="24"/>
          <w:szCs w:val="24"/>
        </w:rPr>
        <w:t>,</w:t>
      </w:r>
      <w:r>
        <w:rPr>
          <w:rFonts w:ascii="Arial" w:hAnsi="Arial" w:cs="Arial"/>
          <w:sz w:val="24"/>
          <w:szCs w:val="24"/>
        </w:rPr>
        <w:t xml:space="preserve"> you </w:t>
      </w:r>
      <w:r w:rsidRPr="00AC346F">
        <w:rPr>
          <w:rFonts w:ascii="Arial" w:hAnsi="Arial" w:cs="Arial"/>
          <w:b/>
          <w:sz w:val="24"/>
          <w:szCs w:val="24"/>
        </w:rPr>
        <w:t>must</w:t>
      </w:r>
      <w:r>
        <w:rPr>
          <w:rFonts w:ascii="Arial" w:hAnsi="Arial" w:cs="Arial"/>
          <w:sz w:val="24"/>
          <w:szCs w:val="24"/>
        </w:rPr>
        <w:t xml:space="preserve"> </w:t>
      </w:r>
      <w:r w:rsidRPr="004E5A52">
        <w:rPr>
          <w:rFonts w:ascii="Arial" w:hAnsi="Arial" w:cs="Arial"/>
          <w:b/>
          <w:sz w:val="24"/>
          <w:szCs w:val="24"/>
        </w:rPr>
        <w:t>not:</w:t>
      </w:r>
    </w:p>
    <w:p w14:paraId="4E8A36D3" w14:textId="77777777" w:rsidR="00E255CD" w:rsidRPr="001C5063" w:rsidRDefault="00E255CD" w:rsidP="00E255CD">
      <w:pPr>
        <w:pStyle w:val="ListParagraph"/>
        <w:ind w:left="1287"/>
        <w:rPr>
          <w:rFonts w:ascii="Arial" w:hAnsi="Arial" w:cs="Arial"/>
          <w:sz w:val="24"/>
          <w:szCs w:val="24"/>
        </w:rPr>
      </w:pPr>
    </w:p>
    <w:p w14:paraId="734FBE7D" w14:textId="77777777" w:rsidR="00D72EA2" w:rsidRPr="00D72EA2" w:rsidRDefault="00E255CD" w:rsidP="00D72EA2">
      <w:pPr>
        <w:pStyle w:val="ListParagraph"/>
        <w:numPr>
          <w:ilvl w:val="1"/>
          <w:numId w:val="35"/>
        </w:numPr>
        <w:spacing w:after="0" w:line="240" w:lineRule="auto"/>
        <w:jc w:val="both"/>
        <w:rPr>
          <w:rFonts w:ascii="Arial" w:hAnsi="Arial" w:cs="Arial"/>
          <w:sz w:val="24"/>
          <w:szCs w:val="24"/>
        </w:rPr>
      </w:pPr>
      <w:r w:rsidRPr="00D72EA2">
        <w:rPr>
          <w:rFonts w:ascii="Arial" w:hAnsi="Arial" w:cs="Arial"/>
          <w:sz w:val="24"/>
          <w:szCs w:val="24"/>
        </w:rPr>
        <w:t>Send any business emails or attachments from your Council accounts to your own personal accounts e.g. your personal Hotmail/gmail/A</w:t>
      </w:r>
      <w:r w:rsidR="00255B02" w:rsidRPr="00D72EA2">
        <w:rPr>
          <w:rFonts w:ascii="Arial" w:hAnsi="Arial" w:cs="Arial"/>
          <w:sz w:val="24"/>
          <w:szCs w:val="24"/>
        </w:rPr>
        <w:t>O</w:t>
      </w:r>
      <w:r w:rsidRPr="00D72EA2">
        <w:rPr>
          <w:rFonts w:ascii="Arial" w:hAnsi="Arial" w:cs="Arial"/>
          <w:sz w:val="24"/>
          <w:szCs w:val="24"/>
        </w:rPr>
        <w:t xml:space="preserve">L or other private email domain/accounts </w:t>
      </w:r>
      <w:r w:rsidR="00477B62" w:rsidRPr="00D72EA2">
        <w:rPr>
          <w:rFonts w:ascii="Arial" w:hAnsi="Arial" w:cs="Arial"/>
          <w:sz w:val="24"/>
          <w:szCs w:val="24"/>
        </w:rPr>
        <w:t xml:space="preserve">as this is corporate data and will contain information that is </w:t>
      </w:r>
      <w:r w:rsidRPr="00D72EA2">
        <w:rPr>
          <w:rFonts w:ascii="Arial" w:hAnsi="Arial" w:cs="Arial"/>
          <w:sz w:val="24"/>
          <w:szCs w:val="24"/>
        </w:rPr>
        <w:t xml:space="preserve">private, confidential and/or sensitive in nature. This contravenes </w:t>
      </w:r>
      <w:r w:rsidR="00561219" w:rsidRPr="00D72EA2">
        <w:rPr>
          <w:rFonts w:ascii="Arial" w:hAnsi="Arial" w:cs="Arial"/>
          <w:sz w:val="24"/>
          <w:szCs w:val="24"/>
        </w:rPr>
        <w:t xml:space="preserve">our </w:t>
      </w:r>
      <w:r w:rsidRPr="00D72EA2">
        <w:rPr>
          <w:rFonts w:ascii="Arial" w:hAnsi="Arial" w:cs="Arial"/>
          <w:sz w:val="24"/>
          <w:szCs w:val="24"/>
        </w:rPr>
        <w:t xml:space="preserve">security, technical and procedural measures and leaves the Council open to exposure from regulatory bodies such as the Information Commissioners Office (ICO) and also impacts on Business Continuity for the Council. </w:t>
      </w:r>
    </w:p>
    <w:p w14:paraId="276614C5" w14:textId="57D0F937" w:rsidR="00E255CD" w:rsidRPr="00D412BA" w:rsidRDefault="00D72EA2" w:rsidP="00D72EA2">
      <w:pPr>
        <w:pStyle w:val="ListParagraph"/>
        <w:numPr>
          <w:ilvl w:val="1"/>
          <w:numId w:val="35"/>
        </w:numPr>
        <w:spacing w:after="0" w:line="240" w:lineRule="auto"/>
        <w:jc w:val="both"/>
        <w:rPr>
          <w:rFonts w:ascii="Arial" w:hAnsi="Arial" w:cs="Arial"/>
          <w:sz w:val="24"/>
          <w:szCs w:val="24"/>
        </w:rPr>
      </w:pPr>
      <w:r w:rsidRPr="00D412BA">
        <w:rPr>
          <w:rFonts w:ascii="Arial" w:hAnsi="Arial" w:cs="Arial"/>
          <w:sz w:val="24"/>
          <w:szCs w:val="24"/>
        </w:rPr>
        <w:t>Try to access your corporate account using a non-corporate/personal device unless it has been authorised via the BYOD scheme</w:t>
      </w:r>
    </w:p>
    <w:p w14:paraId="1237946C" w14:textId="67CD8A43"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Use your Council email address for personal use. The Council provides a Wi-Fi network (</w:t>
      </w:r>
      <w:r w:rsidR="0012307A" w:rsidRPr="00D72EA2">
        <w:rPr>
          <w:rFonts w:ascii="Arial" w:hAnsi="Arial" w:cs="Arial"/>
          <w:sz w:val="24"/>
          <w:szCs w:val="24"/>
        </w:rPr>
        <w:t>Gov Wifi</w:t>
      </w:r>
      <w:r w:rsidRPr="00D72EA2">
        <w:rPr>
          <w:rFonts w:ascii="Arial" w:hAnsi="Arial" w:cs="Arial"/>
          <w:sz w:val="24"/>
          <w:szCs w:val="24"/>
        </w:rPr>
        <w:t>) should you wish to send personal emails from your personal email account</w:t>
      </w:r>
      <w:r w:rsidR="00193DDF" w:rsidRPr="00D72EA2">
        <w:rPr>
          <w:rFonts w:ascii="Arial" w:hAnsi="Arial" w:cs="Arial"/>
          <w:sz w:val="24"/>
          <w:szCs w:val="24"/>
        </w:rPr>
        <w:t xml:space="preserve"> on a personal device</w:t>
      </w:r>
      <w:r w:rsidRPr="00D72EA2">
        <w:rPr>
          <w:rFonts w:ascii="Arial" w:hAnsi="Arial" w:cs="Arial"/>
          <w:sz w:val="24"/>
          <w:szCs w:val="24"/>
        </w:rPr>
        <w:t>.</w:t>
      </w:r>
    </w:p>
    <w:p w14:paraId="7945B851" w14:textId="77777777"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Send unprofessional, unsolicited or chain emails</w:t>
      </w:r>
    </w:p>
    <w:p w14:paraId="02BCE767" w14:textId="7AE0DE05"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Click on any susp</w:t>
      </w:r>
      <w:r w:rsidR="00AC346F" w:rsidRPr="00D72EA2">
        <w:rPr>
          <w:rFonts w:ascii="Arial" w:hAnsi="Arial" w:cs="Arial"/>
          <w:sz w:val="24"/>
          <w:szCs w:val="24"/>
        </w:rPr>
        <w:t>icious</w:t>
      </w:r>
      <w:r w:rsidRPr="00D72EA2">
        <w:rPr>
          <w:rFonts w:ascii="Arial" w:hAnsi="Arial" w:cs="Arial"/>
          <w:sz w:val="24"/>
          <w:szCs w:val="24"/>
        </w:rPr>
        <w:t xml:space="preserve"> links</w:t>
      </w:r>
      <w:r w:rsidR="0012307A" w:rsidRPr="00D72EA2">
        <w:rPr>
          <w:rFonts w:ascii="Arial" w:hAnsi="Arial" w:cs="Arial"/>
          <w:sz w:val="24"/>
          <w:szCs w:val="24"/>
        </w:rPr>
        <w:t xml:space="preserve"> as stated above </w:t>
      </w:r>
      <w:r w:rsidR="009B5566" w:rsidRPr="00D72EA2">
        <w:rPr>
          <w:rFonts w:ascii="Arial" w:hAnsi="Arial" w:cs="Arial"/>
          <w:sz w:val="24"/>
          <w:szCs w:val="24"/>
        </w:rPr>
        <w:t xml:space="preserve">instead </w:t>
      </w:r>
      <w:r w:rsidR="0012307A" w:rsidRPr="00D72EA2">
        <w:rPr>
          <w:rFonts w:ascii="Arial" w:hAnsi="Arial" w:cs="Arial"/>
          <w:sz w:val="24"/>
          <w:szCs w:val="24"/>
        </w:rPr>
        <w:t xml:space="preserve">contact </w:t>
      </w:r>
      <w:r w:rsidRPr="00D72EA2">
        <w:rPr>
          <w:rFonts w:ascii="Arial" w:hAnsi="Arial" w:cs="Arial"/>
          <w:sz w:val="24"/>
          <w:szCs w:val="24"/>
        </w:rPr>
        <w:t xml:space="preserve">the </w:t>
      </w:r>
      <w:r w:rsidR="00A27265" w:rsidRPr="00D72EA2">
        <w:rPr>
          <w:rFonts w:ascii="Arial" w:hAnsi="Arial" w:cs="Arial"/>
          <w:sz w:val="24"/>
          <w:szCs w:val="24"/>
        </w:rPr>
        <w:t>SRS Service D</w:t>
      </w:r>
      <w:r w:rsidRPr="00D72EA2">
        <w:rPr>
          <w:rFonts w:ascii="Arial" w:hAnsi="Arial" w:cs="Arial"/>
          <w:sz w:val="24"/>
          <w:szCs w:val="24"/>
        </w:rPr>
        <w:t xml:space="preserve">esk </w:t>
      </w:r>
      <w:r w:rsidR="0012307A" w:rsidRPr="00D72EA2">
        <w:rPr>
          <w:rFonts w:ascii="Arial" w:hAnsi="Arial" w:cs="Arial"/>
          <w:sz w:val="24"/>
          <w:szCs w:val="24"/>
        </w:rPr>
        <w:t xml:space="preserve">immediately </w:t>
      </w:r>
      <w:r w:rsidRPr="00D72EA2">
        <w:rPr>
          <w:rFonts w:ascii="Arial" w:hAnsi="Arial" w:cs="Arial"/>
          <w:sz w:val="24"/>
          <w:szCs w:val="24"/>
        </w:rPr>
        <w:t>on 01495 76</w:t>
      </w:r>
      <w:r w:rsidRPr="00D72EA2">
        <w:rPr>
          <w:rFonts w:ascii="Arial" w:hAnsi="Arial" w:cs="Arial"/>
          <w:sz w:val="24"/>
          <w:szCs w:val="24"/>
          <w:u w:val="single"/>
        </w:rPr>
        <w:t>6366</w:t>
      </w:r>
    </w:p>
    <w:p w14:paraId="24060428" w14:textId="77777777"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Promote your own or anyone else’s personal business, political or religious interests</w:t>
      </w:r>
    </w:p>
    <w:p w14:paraId="15DA2CAE" w14:textId="77777777"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Forge or misuse any email header information</w:t>
      </w:r>
    </w:p>
    <w:p w14:paraId="6DF0D7E4" w14:textId="77777777" w:rsidR="00E255CD" w:rsidRPr="00D72EA2" w:rsidRDefault="00E255CD" w:rsidP="00D72EA2">
      <w:pPr>
        <w:pStyle w:val="ListParagraph"/>
        <w:numPr>
          <w:ilvl w:val="1"/>
          <w:numId w:val="35"/>
        </w:numPr>
        <w:spacing w:after="0" w:line="240" w:lineRule="auto"/>
        <w:rPr>
          <w:rFonts w:ascii="Arial" w:hAnsi="Arial" w:cs="Arial"/>
          <w:sz w:val="24"/>
          <w:szCs w:val="24"/>
        </w:rPr>
      </w:pPr>
      <w:r w:rsidRPr="00D72EA2">
        <w:rPr>
          <w:rFonts w:ascii="Arial" w:hAnsi="Arial" w:cs="Arial"/>
          <w:sz w:val="24"/>
          <w:szCs w:val="24"/>
        </w:rPr>
        <w:t>Use your corporate signature for non-business emails</w:t>
      </w:r>
    </w:p>
    <w:p w14:paraId="1F0FE068" w14:textId="77777777" w:rsidR="00E255CD" w:rsidRDefault="00E255CD" w:rsidP="00E20D06">
      <w:pPr>
        <w:ind w:left="927"/>
        <w:rPr>
          <w:rFonts w:ascii="Arial" w:hAnsi="Arial" w:cs="Arial"/>
          <w:sz w:val="24"/>
          <w:szCs w:val="24"/>
        </w:rPr>
      </w:pPr>
    </w:p>
    <w:p w14:paraId="173A0864" w14:textId="77777777" w:rsidR="00925809" w:rsidRDefault="00925809" w:rsidP="0040784B">
      <w:pPr>
        <w:pStyle w:val="Heading1"/>
        <w:rPr>
          <w:rFonts w:ascii="Arial" w:hAnsi="Arial" w:cs="Arial"/>
          <w:b/>
          <w:color w:val="auto"/>
          <w:sz w:val="28"/>
          <w:szCs w:val="28"/>
        </w:rPr>
      </w:pPr>
      <w:bookmarkStart w:id="12" w:name="_Toc48658387"/>
      <w:bookmarkStart w:id="13" w:name="_Toc89781540"/>
      <w:r>
        <w:rPr>
          <w:rFonts w:ascii="Arial" w:hAnsi="Arial" w:cs="Arial"/>
          <w:b/>
          <w:color w:val="auto"/>
          <w:sz w:val="28"/>
          <w:szCs w:val="28"/>
        </w:rPr>
        <w:t>Use of Secure Email Accounts</w:t>
      </w:r>
      <w:bookmarkEnd w:id="12"/>
      <w:bookmarkEnd w:id="13"/>
      <w:r>
        <w:rPr>
          <w:rFonts w:ascii="Arial" w:hAnsi="Arial" w:cs="Arial"/>
          <w:b/>
          <w:color w:val="auto"/>
          <w:sz w:val="28"/>
          <w:szCs w:val="28"/>
        </w:rPr>
        <w:t xml:space="preserve"> </w:t>
      </w:r>
    </w:p>
    <w:p w14:paraId="1F5E6C79" w14:textId="0D45B5AE" w:rsidR="00925809" w:rsidRPr="006042F7" w:rsidRDefault="00925809" w:rsidP="00925809">
      <w:pPr>
        <w:ind w:left="567"/>
        <w:rPr>
          <w:rFonts w:ascii="Arial" w:hAnsi="Arial" w:cs="Arial"/>
          <w:strike/>
          <w:sz w:val="24"/>
          <w:szCs w:val="24"/>
        </w:rPr>
      </w:pPr>
      <w:r>
        <w:rPr>
          <w:rFonts w:ascii="Arial" w:hAnsi="Arial" w:cs="Arial"/>
          <w:sz w:val="24"/>
          <w:szCs w:val="24"/>
        </w:rPr>
        <w:t>Information sent by the Council via email can be intercepted once it leaves our network and therefore when we send personal information to an individual or organisation</w:t>
      </w:r>
      <w:r w:rsidR="005A30AC">
        <w:rPr>
          <w:rFonts w:ascii="Arial" w:hAnsi="Arial" w:cs="Arial"/>
          <w:sz w:val="24"/>
          <w:szCs w:val="24"/>
        </w:rPr>
        <w:t>,</w:t>
      </w:r>
      <w:r>
        <w:rPr>
          <w:rFonts w:ascii="Arial" w:hAnsi="Arial" w:cs="Arial"/>
          <w:sz w:val="24"/>
          <w:szCs w:val="24"/>
        </w:rPr>
        <w:t xml:space="preserve"> we must make every effort to ensure its security.</w:t>
      </w:r>
      <w:r w:rsidR="006042F7">
        <w:rPr>
          <w:rFonts w:ascii="Arial" w:hAnsi="Arial" w:cs="Arial"/>
          <w:sz w:val="24"/>
          <w:szCs w:val="24"/>
        </w:rPr>
        <w:t xml:space="preserve"> </w:t>
      </w:r>
      <w:r w:rsidR="006042F7" w:rsidRPr="00FD61B9">
        <w:rPr>
          <w:rFonts w:ascii="Arial" w:hAnsi="Arial" w:cs="Arial"/>
          <w:sz w:val="24"/>
          <w:szCs w:val="24"/>
        </w:rPr>
        <w:t xml:space="preserve">The Torfaen email system is TLS enabled but you must ensure the recipient is also TLS enabled before sending sensitive information.  </w:t>
      </w:r>
      <w:r w:rsidRPr="00FD61B9">
        <w:rPr>
          <w:rFonts w:ascii="Arial" w:hAnsi="Arial" w:cs="Arial"/>
          <w:sz w:val="24"/>
          <w:szCs w:val="24"/>
        </w:rPr>
        <w:t xml:space="preserve"> </w:t>
      </w:r>
    </w:p>
    <w:p w14:paraId="04741961" w14:textId="2DDB6F2C" w:rsidR="00925809" w:rsidRDefault="00925809" w:rsidP="00925809">
      <w:pPr>
        <w:ind w:left="567"/>
        <w:rPr>
          <w:rFonts w:ascii="Arial" w:hAnsi="Arial" w:cs="Arial"/>
          <w:sz w:val="24"/>
          <w:szCs w:val="24"/>
        </w:rPr>
      </w:pPr>
      <w:r>
        <w:rPr>
          <w:rFonts w:ascii="Arial" w:hAnsi="Arial" w:cs="Arial"/>
          <w:sz w:val="24"/>
          <w:szCs w:val="24"/>
        </w:rPr>
        <w:t>If you are sending</w:t>
      </w:r>
      <w:r w:rsidR="00477B62">
        <w:rPr>
          <w:rFonts w:ascii="Arial" w:hAnsi="Arial" w:cs="Arial"/>
          <w:sz w:val="24"/>
          <w:szCs w:val="24"/>
        </w:rPr>
        <w:t>/replying</w:t>
      </w:r>
      <w:r>
        <w:rPr>
          <w:rFonts w:ascii="Arial" w:hAnsi="Arial" w:cs="Arial"/>
          <w:sz w:val="24"/>
          <w:szCs w:val="24"/>
        </w:rPr>
        <w:t xml:space="preserve"> to a </w:t>
      </w:r>
      <w:r w:rsidRPr="00AC1CAA">
        <w:rPr>
          <w:rFonts w:ascii="Arial" w:hAnsi="Arial" w:cs="Arial"/>
          <w:sz w:val="24"/>
          <w:szCs w:val="24"/>
          <w:u w:val="single"/>
        </w:rPr>
        <w:t>new</w:t>
      </w:r>
      <w:r>
        <w:rPr>
          <w:rFonts w:ascii="Arial" w:hAnsi="Arial" w:cs="Arial"/>
          <w:sz w:val="24"/>
          <w:szCs w:val="24"/>
        </w:rPr>
        <w:t xml:space="preserve"> </w:t>
      </w:r>
      <w:r w:rsidR="00A163AC">
        <w:rPr>
          <w:rFonts w:ascii="Arial" w:hAnsi="Arial" w:cs="Arial"/>
          <w:sz w:val="24"/>
          <w:szCs w:val="24"/>
        </w:rPr>
        <w:t>contact/</w:t>
      </w:r>
      <w:r>
        <w:rPr>
          <w:rFonts w:ascii="Arial" w:hAnsi="Arial" w:cs="Arial"/>
          <w:sz w:val="24"/>
          <w:szCs w:val="24"/>
        </w:rPr>
        <w:t xml:space="preserve">organisation: </w:t>
      </w:r>
    </w:p>
    <w:p w14:paraId="5181D91B" w14:textId="13017445" w:rsidR="005A30AC" w:rsidRPr="00FD61B9" w:rsidRDefault="005A30AC" w:rsidP="005A30AC">
      <w:pPr>
        <w:pStyle w:val="ListParagraph"/>
        <w:numPr>
          <w:ilvl w:val="0"/>
          <w:numId w:val="2"/>
        </w:numPr>
        <w:rPr>
          <w:rFonts w:ascii="Arial" w:hAnsi="Arial" w:cs="Arial"/>
          <w:sz w:val="24"/>
          <w:szCs w:val="24"/>
        </w:rPr>
      </w:pPr>
      <w:r w:rsidRPr="00FD61B9">
        <w:rPr>
          <w:rFonts w:ascii="Arial" w:hAnsi="Arial" w:cs="Arial"/>
          <w:sz w:val="24"/>
          <w:szCs w:val="24"/>
        </w:rPr>
        <w:t xml:space="preserve">Check the email address is TLS 1.2 or above by using this email address checker </w:t>
      </w:r>
      <w:hyperlink r:id="rId11" w:history="1">
        <w:r w:rsidRPr="00FD61B9">
          <w:rPr>
            <w:rStyle w:val="Hyperlink"/>
            <w:rFonts w:ascii="Arial" w:hAnsi="Arial" w:cs="Arial"/>
            <w:sz w:val="24"/>
            <w:szCs w:val="24"/>
          </w:rPr>
          <w:t>Check TLS Website</w:t>
        </w:r>
      </w:hyperlink>
      <w:r w:rsidRPr="00FD61B9">
        <w:rPr>
          <w:rFonts w:ascii="Arial" w:hAnsi="Arial" w:cs="Arial"/>
          <w:sz w:val="24"/>
          <w:szCs w:val="24"/>
        </w:rPr>
        <w:t xml:space="preserve"> </w:t>
      </w:r>
      <w:r w:rsidR="00FD61B9">
        <w:rPr>
          <w:rFonts w:ascii="Arial" w:hAnsi="Arial" w:cs="Arial"/>
          <w:sz w:val="24"/>
          <w:szCs w:val="24"/>
        </w:rPr>
        <w:t>and selecting</w:t>
      </w:r>
      <w:r w:rsidRPr="00FD61B9">
        <w:rPr>
          <w:rFonts w:ascii="Arial" w:hAnsi="Arial" w:cs="Arial"/>
          <w:sz w:val="24"/>
          <w:szCs w:val="24"/>
        </w:rPr>
        <w:t xml:space="preserve"> the ‘Show Your SSL Version’ box</w:t>
      </w:r>
    </w:p>
    <w:p w14:paraId="74FE5349" w14:textId="4DF2101E" w:rsidR="00925809" w:rsidRDefault="005A30AC" w:rsidP="00925809">
      <w:pPr>
        <w:pStyle w:val="ListParagraph"/>
        <w:numPr>
          <w:ilvl w:val="0"/>
          <w:numId w:val="2"/>
        </w:numPr>
        <w:rPr>
          <w:rFonts w:ascii="Arial" w:hAnsi="Arial" w:cs="Arial"/>
          <w:sz w:val="24"/>
          <w:szCs w:val="24"/>
        </w:rPr>
      </w:pPr>
      <w:r>
        <w:rPr>
          <w:rFonts w:ascii="Arial" w:hAnsi="Arial" w:cs="Arial"/>
          <w:sz w:val="24"/>
          <w:szCs w:val="24"/>
        </w:rPr>
        <w:t>If you still have concerns, c</w:t>
      </w:r>
      <w:r w:rsidR="00925809">
        <w:rPr>
          <w:rFonts w:ascii="Arial" w:hAnsi="Arial" w:cs="Arial"/>
          <w:sz w:val="24"/>
          <w:szCs w:val="24"/>
        </w:rPr>
        <w:t xml:space="preserve">ontact </w:t>
      </w:r>
      <w:hyperlink r:id="rId12" w:history="1">
        <w:r w:rsidR="00925809" w:rsidRPr="00F44B92">
          <w:rPr>
            <w:rStyle w:val="Hyperlink"/>
            <w:rFonts w:ascii="Arial" w:hAnsi="Arial" w:cs="Arial"/>
            <w:sz w:val="24"/>
            <w:szCs w:val="24"/>
          </w:rPr>
          <w:t>security@srswales.com</w:t>
        </w:r>
      </w:hyperlink>
      <w:r w:rsidR="00925809">
        <w:rPr>
          <w:rFonts w:ascii="Arial" w:hAnsi="Arial" w:cs="Arial"/>
          <w:sz w:val="24"/>
          <w:szCs w:val="24"/>
        </w:rPr>
        <w:t xml:space="preserve"> to verify the email address is accredited as being secure</w:t>
      </w:r>
    </w:p>
    <w:p w14:paraId="57EF1510" w14:textId="3D5E9A65" w:rsidR="00555E26" w:rsidRDefault="00E645E2" w:rsidP="00E645E2">
      <w:pPr>
        <w:pStyle w:val="ListParagraph"/>
        <w:numPr>
          <w:ilvl w:val="0"/>
          <w:numId w:val="2"/>
        </w:numPr>
        <w:rPr>
          <w:rFonts w:ascii="Arial" w:hAnsi="Arial" w:cs="Arial"/>
          <w:sz w:val="24"/>
          <w:szCs w:val="24"/>
        </w:rPr>
      </w:pPr>
      <w:r>
        <w:rPr>
          <w:rFonts w:ascii="Arial" w:hAnsi="Arial" w:cs="Arial"/>
          <w:sz w:val="24"/>
          <w:szCs w:val="24"/>
        </w:rPr>
        <w:t>If they are not accredited</w:t>
      </w:r>
      <w:r w:rsidR="00555E26">
        <w:rPr>
          <w:rFonts w:ascii="Arial" w:hAnsi="Arial" w:cs="Arial"/>
          <w:sz w:val="24"/>
          <w:szCs w:val="24"/>
        </w:rPr>
        <w:t>,</w:t>
      </w:r>
      <w:r>
        <w:rPr>
          <w:rFonts w:ascii="Arial" w:hAnsi="Arial" w:cs="Arial"/>
          <w:sz w:val="24"/>
          <w:szCs w:val="24"/>
        </w:rPr>
        <w:t xml:space="preserve"> you will need</w:t>
      </w:r>
      <w:r w:rsidR="00555E26">
        <w:rPr>
          <w:rFonts w:ascii="Arial" w:hAnsi="Arial" w:cs="Arial"/>
          <w:sz w:val="24"/>
          <w:szCs w:val="24"/>
        </w:rPr>
        <w:t xml:space="preserve"> to:</w:t>
      </w:r>
    </w:p>
    <w:p w14:paraId="0A07FE67" w14:textId="77777777" w:rsidR="00555E26" w:rsidRPr="00555E26" w:rsidRDefault="00555E26" w:rsidP="00555E26">
      <w:pPr>
        <w:pStyle w:val="ListParagraph"/>
        <w:numPr>
          <w:ilvl w:val="1"/>
          <w:numId w:val="2"/>
        </w:numPr>
        <w:spacing w:line="254" w:lineRule="auto"/>
        <w:ind w:right="1677"/>
        <w:rPr>
          <w:rFonts w:ascii="Arial" w:hAnsi="Arial" w:cs="Arial"/>
          <w:sz w:val="24"/>
          <w:szCs w:val="24"/>
        </w:rPr>
      </w:pPr>
      <w:r w:rsidRPr="00555E26">
        <w:rPr>
          <w:rFonts w:ascii="Arial" w:hAnsi="Arial" w:cs="Arial"/>
          <w:sz w:val="24"/>
          <w:szCs w:val="24"/>
        </w:rPr>
        <w:t xml:space="preserve">use the OneDrive facility, ensuring you protect the data by following the ICT Guidance document </w:t>
      </w:r>
    </w:p>
    <w:p w14:paraId="6FB764FF" w14:textId="77777777" w:rsidR="00555E26" w:rsidRPr="00555E26" w:rsidRDefault="00555E26" w:rsidP="00555E26">
      <w:pPr>
        <w:pStyle w:val="ListParagraph"/>
        <w:ind w:left="2007" w:right="1677"/>
        <w:rPr>
          <w:rFonts w:ascii="Arial" w:hAnsi="Arial" w:cs="Arial"/>
          <w:b/>
          <w:bCs/>
          <w:sz w:val="24"/>
          <w:szCs w:val="24"/>
        </w:rPr>
      </w:pPr>
      <w:r w:rsidRPr="00555E26">
        <w:rPr>
          <w:rFonts w:ascii="Arial" w:hAnsi="Arial" w:cs="Arial"/>
          <w:b/>
          <w:bCs/>
          <w:sz w:val="24"/>
          <w:szCs w:val="24"/>
        </w:rPr>
        <w:t>OR</w:t>
      </w:r>
    </w:p>
    <w:p w14:paraId="2B92430F" w14:textId="06F9CFAC" w:rsidR="00555E26" w:rsidRPr="00555E26" w:rsidRDefault="00555E26" w:rsidP="00555E26">
      <w:pPr>
        <w:pStyle w:val="ListParagraph"/>
        <w:numPr>
          <w:ilvl w:val="1"/>
          <w:numId w:val="2"/>
        </w:numPr>
        <w:spacing w:line="254" w:lineRule="auto"/>
        <w:ind w:right="1677"/>
        <w:rPr>
          <w:rFonts w:ascii="Arial" w:hAnsi="Arial" w:cs="Arial"/>
          <w:sz w:val="24"/>
          <w:szCs w:val="24"/>
        </w:rPr>
      </w:pPr>
      <w:r w:rsidRPr="00555E26">
        <w:rPr>
          <w:rFonts w:ascii="Arial" w:hAnsi="Arial" w:cs="Arial"/>
          <w:sz w:val="24"/>
          <w:szCs w:val="24"/>
        </w:rPr>
        <w:lastRenderedPageBreak/>
        <w:t>password protect attachments ensuring no personal information is included within the body of the email</w:t>
      </w:r>
    </w:p>
    <w:p w14:paraId="5BCE086F" w14:textId="33E63C6F" w:rsidR="00925809" w:rsidRDefault="00925809" w:rsidP="00925809">
      <w:pPr>
        <w:pStyle w:val="ListParagraph"/>
        <w:numPr>
          <w:ilvl w:val="0"/>
          <w:numId w:val="2"/>
        </w:numPr>
        <w:rPr>
          <w:rFonts w:ascii="Arial" w:hAnsi="Arial" w:cs="Arial"/>
          <w:sz w:val="24"/>
          <w:szCs w:val="24"/>
        </w:rPr>
      </w:pPr>
      <w:r>
        <w:rPr>
          <w:rFonts w:ascii="Arial" w:hAnsi="Arial" w:cs="Arial"/>
          <w:sz w:val="24"/>
          <w:szCs w:val="24"/>
        </w:rPr>
        <w:t>Generally</w:t>
      </w:r>
      <w:r w:rsidR="008E736F">
        <w:rPr>
          <w:rFonts w:ascii="Arial" w:hAnsi="Arial" w:cs="Arial"/>
          <w:sz w:val="24"/>
          <w:szCs w:val="24"/>
        </w:rPr>
        <w:t>,</w:t>
      </w:r>
      <w:r>
        <w:rPr>
          <w:rFonts w:ascii="Arial" w:hAnsi="Arial" w:cs="Arial"/>
          <w:sz w:val="24"/>
          <w:szCs w:val="24"/>
        </w:rPr>
        <w:t xml:space="preserve"> email addresses ending .gov.uk/pnn.uk/wales.nhs.uk are secure</w:t>
      </w:r>
      <w:r w:rsidR="0038245F">
        <w:rPr>
          <w:rFonts w:ascii="Arial" w:hAnsi="Arial" w:cs="Arial"/>
          <w:sz w:val="24"/>
          <w:szCs w:val="24"/>
        </w:rPr>
        <w:t xml:space="preserve"> however </w:t>
      </w:r>
      <w:r w:rsidR="00FA3B8F">
        <w:rPr>
          <w:rFonts w:ascii="Arial" w:hAnsi="Arial" w:cs="Arial"/>
          <w:sz w:val="24"/>
          <w:szCs w:val="24"/>
        </w:rPr>
        <w:t xml:space="preserve">you must be cautious </w:t>
      </w:r>
      <w:r w:rsidR="0038245F">
        <w:rPr>
          <w:rFonts w:ascii="Arial" w:hAnsi="Arial" w:cs="Arial"/>
          <w:sz w:val="24"/>
          <w:szCs w:val="24"/>
        </w:rPr>
        <w:t xml:space="preserve">as these can be ‘spoofed’ and you should hover over the address to reveal the true </w:t>
      </w:r>
      <w:r w:rsidR="00FA3B8F">
        <w:rPr>
          <w:rFonts w:ascii="Arial" w:hAnsi="Arial" w:cs="Arial"/>
          <w:sz w:val="24"/>
          <w:szCs w:val="24"/>
        </w:rPr>
        <w:t>sender</w:t>
      </w:r>
      <w:r w:rsidR="005A30AC">
        <w:rPr>
          <w:rFonts w:ascii="Arial" w:hAnsi="Arial" w:cs="Arial"/>
          <w:sz w:val="24"/>
          <w:szCs w:val="24"/>
        </w:rPr>
        <w:t xml:space="preserve"> before replying</w:t>
      </w:r>
    </w:p>
    <w:p w14:paraId="0216404F" w14:textId="51369798" w:rsidR="00925809" w:rsidRDefault="00925809" w:rsidP="00925809">
      <w:pPr>
        <w:ind w:left="567"/>
        <w:rPr>
          <w:rFonts w:ascii="Arial" w:hAnsi="Arial" w:cs="Arial"/>
          <w:sz w:val="24"/>
          <w:szCs w:val="24"/>
        </w:rPr>
      </w:pPr>
      <w:r>
        <w:rPr>
          <w:rFonts w:ascii="Arial" w:hAnsi="Arial" w:cs="Arial"/>
          <w:sz w:val="24"/>
          <w:szCs w:val="24"/>
        </w:rPr>
        <w:t xml:space="preserve">If you are sending to an </w:t>
      </w:r>
      <w:r w:rsidRPr="00AC1CAA">
        <w:rPr>
          <w:rFonts w:ascii="Arial" w:hAnsi="Arial" w:cs="Arial"/>
          <w:sz w:val="24"/>
          <w:szCs w:val="24"/>
          <w:u w:val="single"/>
        </w:rPr>
        <w:t>individual</w:t>
      </w:r>
      <w:r>
        <w:rPr>
          <w:rFonts w:ascii="Arial" w:hAnsi="Arial" w:cs="Arial"/>
          <w:sz w:val="24"/>
          <w:szCs w:val="24"/>
        </w:rPr>
        <w:t xml:space="preserve"> with a private email address such as yahoo/AOL/Sky/etc</w:t>
      </w:r>
      <w:r w:rsidR="00555E26">
        <w:rPr>
          <w:rFonts w:ascii="Arial" w:hAnsi="Arial" w:cs="Arial"/>
          <w:sz w:val="24"/>
          <w:szCs w:val="24"/>
        </w:rPr>
        <w:t>, you must</w:t>
      </w:r>
      <w:r>
        <w:rPr>
          <w:rFonts w:ascii="Arial" w:hAnsi="Arial" w:cs="Arial"/>
          <w:sz w:val="24"/>
          <w:szCs w:val="24"/>
        </w:rPr>
        <w:t>:</w:t>
      </w:r>
    </w:p>
    <w:p w14:paraId="14E83CA9" w14:textId="77777777" w:rsidR="00555E26" w:rsidRDefault="00555E26" w:rsidP="00555E26">
      <w:pPr>
        <w:pStyle w:val="ListParagraph"/>
        <w:numPr>
          <w:ilvl w:val="0"/>
          <w:numId w:val="2"/>
        </w:numPr>
        <w:spacing w:line="254" w:lineRule="auto"/>
        <w:ind w:right="1677"/>
        <w:rPr>
          <w:rFonts w:ascii="Arial" w:hAnsi="Arial" w:cs="Arial"/>
          <w:sz w:val="24"/>
          <w:szCs w:val="24"/>
        </w:rPr>
      </w:pPr>
      <w:r w:rsidRPr="00555E26">
        <w:rPr>
          <w:rFonts w:ascii="Arial" w:hAnsi="Arial" w:cs="Arial"/>
          <w:sz w:val="24"/>
          <w:szCs w:val="24"/>
        </w:rPr>
        <w:t xml:space="preserve">use the OneDrive facility, ensuring you protect the data by following the ICT Guidance document </w:t>
      </w:r>
    </w:p>
    <w:p w14:paraId="7C075411" w14:textId="5BF9B02B" w:rsidR="00555E26" w:rsidRPr="00555E26" w:rsidRDefault="00555E26" w:rsidP="00555E26">
      <w:pPr>
        <w:pStyle w:val="ListParagraph"/>
        <w:spacing w:line="254" w:lineRule="auto"/>
        <w:ind w:left="1287" w:right="1677"/>
        <w:rPr>
          <w:rFonts w:ascii="Arial" w:hAnsi="Arial" w:cs="Arial"/>
          <w:sz w:val="24"/>
          <w:szCs w:val="24"/>
        </w:rPr>
      </w:pPr>
      <w:r w:rsidRPr="00555E26">
        <w:rPr>
          <w:rFonts w:ascii="Arial" w:hAnsi="Arial" w:cs="Arial"/>
          <w:b/>
          <w:bCs/>
          <w:sz w:val="24"/>
          <w:szCs w:val="24"/>
        </w:rPr>
        <w:t>OR</w:t>
      </w:r>
    </w:p>
    <w:p w14:paraId="4030FBFF" w14:textId="77777777" w:rsidR="00555E26" w:rsidRPr="00555E26" w:rsidRDefault="00555E26" w:rsidP="00555E26">
      <w:pPr>
        <w:pStyle w:val="ListParagraph"/>
        <w:numPr>
          <w:ilvl w:val="0"/>
          <w:numId w:val="2"/>
        </w:numPr>
        <w:spacing w:line="254" w:lineRule="auto"/>
        <w:ind w:right="1677"/>
        <w:rPr>
          <w:rFonts w:ascii="Arial" w:hAnsi="Arial" w:cs="Arial"/>
          <w:sz w:val="24"/>
          <w:szCs w:val="24"/>
        </w:rPr>
      </w:pPr>
      <w:r w:rsidRPr="00555E26">
        <w:rPr>
          <w:rFonts w:ascii="Arial" w:hAnsi="Arial" w:cs="Arial"/>
          <w:sz w:val="24"/>
          <w:szCs w:val="24"/>
        </w:rPr>
        <w:t>password protect attachments ensuring no personal information is included within the body of the email</w:t>
      </w:r>
    </w:p>
    <w:p w14:paraId="65E1CCA9" w14:textId="77777777" w:rsidR="00925809" w:rsidRDefault="00925809" w:rsidP="00757AFC">
      <w:pPr>
        <w:ind w:left="567"/>
        <w:rPr>
          <w:rFonts w:ascii="Arial" w:hAnsi="Arial" w:cs="Arial"/>
          <w:sz w:val="24"/>
          <w:szCs w:val="24"/>
        </w:rPr>
      </w:pPr>
      <w:r>
        <w:rPr>
          <w:rFonts w:ascii="Arial" w:hAnsi="Arial" w:cs="Arial"/>
          <w:sz w:val="24"/>
          <w:szCs w:val="24"/>
        </w:rPr>
        <w:t xml:space="preserve">If you </w:t>
      </w:r>
      <w:r w:rsidRPr="00AC1CAA">
        <w:rPr>
          <w:rFonts w:ascii="Arial" w:hAnsi="Arial" w:cs="Arial"/>
          <w:sz w:val="24"/>
          <w:szCs w:val="24"/>
          <w:u w:val="single"/>
        </w:rPr>
        <w:t xml:space="preserve">receive </w:t>
      </w:r>
      <w:r>
        <w:rPr>
          <w:rFonts w:ascii="Arial" w:hAnsi="Arial" w:cs="Arial"/>
          <w:sz w:val="24"/>
          <w:szCs w:val="24"/>
        </w:rPr>
        <w:t>an email from an organisation that uses Egress:</w:t>
      </w:r>
    </w:p>
    <w:p w14:paraId="227564BC" w14:textId="154474A4" w:rsidR="00925809" w:rsidRDefault="00925809" w:rsidP="00925809">
      <w:pPr>
        <w:pStyle w:val="ListParagraph"/>
        <w:numPr>
          <w:ilvl w:val="0"/>
          <w:numId w:val="2"/>
        </w:numPr>
        <w:rPr>
          <w:rFonts w:ascii="Arial" w:hAnsi="Arial" w:cs="Arial"/>
          <w:sz w:val="24"/>
          <w:szCs w:val="24"/>
        </w:rPr>
      </w:pPr>
      <w:r>
        <w:rPr>
          <w:rFonts w:ascii="Arial" w:hAnsi="Arial" w:cs="Arial"/>
          <w:sz w:val="24"/>
          <w:szCs w:val="24"/>
        </w:rPr>
        <w:t xml:space="preserve">You will need to set up an account </w:t>
      </w:r>
    </w:p>
    <w:p w14:paraId="0CA64502" w14:textId="77777777" w:rsidR="00925809" w:rsidRDefault="00925809" w:rsidP="00925809">
      <w:pPr>
        <w:pStyle w:val="ListParagraph"/>
        <w:numPr>
          <w:ilvl w:val="0"/>
          <w:numId w:val="2"/>
        </w:numPr>
        <w:rPr>
          <w:rFonts w:ascii="Arial" w:hAnsi="Arial" w:cs="Arial"/>
          <w:sz w:val="24"/>
          <w:szCs w:val="24"/>
        </w:rPr>
      </w:pPr>
      <w:r>
        <w:rPr>
          <w:rFonts w:ascii="Arial" w:hAnsi="Arial" w:cs="Arial"/>
          <w:sz w:val="24"/>
          <w:szCs w:val="24"/>
        </w:rPr>
        <w:t xml:space="preserve">Follow the instruction in the email to access the attachment </w:t>
      </w:r>
    </w:p>
    <w:p w14:paraId="0D762CEB" w14:textId="77777777" w:rsidR="004D07AC" w:rsidRPr="00E20D06" w:rsidRDefault="004D07AC" w:rsidP="00E20D06">
      <w:pPr>
        <w:ind w:left="927"/>
        <w:rPr>
          <w:rFonts w:ascii="Arial" w:hAnsi="Arial" w:cs="Arial"/>
          <w:sz w:val="24"/>
          <w:szCs w:val="24"/>
        </w:rPr>
      </w:pPr>
    </w:p>
    <w:p w14:paraId="647AC98D" w14:textId="32407AE5" w:rsidR="00925809" w:rsidRPr="00F73BF1" w:rsidRDefault="00925809" w:rsidP="0040784B">
      <w:pPr>
        <w:pStyle w:val="Heading1"/>
        <w:rPr>
          <w:rFonts w:ascii="Arial" w:hAnsi="Arial" w:cs="Arial"/>
          <w:b/>
          <w:color w:val="auto"/>
          <w:sz w:val="28"/>
          <w:szCs w:val="28"/>
        </w:rPr>
      </w:pPr>
      <w:bookmarkStart w:id="14" w:name="_Toc89781541"/>
      <w:bookmarkStart w:id="15" w:name="_Toc48658388"/>
      <w:r>
        <w:rPr>
          <w:rFonts w:ascii="Arial" w:hAnsi="Arial" w:cs="Arial"/>
          <w:b/>
          <w:color w:val="auto"/>
          <w:sz w:val="28"/>
          <w:szCs w:val="28"/>
        </w:rPr>
        <w:t>General Use of the Internet</w:t>
      </w:r>
      <w:bookmarkEnd w:id="14"/>
      <w:r>
        <w:rPr>
          <w:rFonts w:ascii="Arial" w:hAnsi="Arial" w:cs="Arial"/>
          <w:b/>
          <w:color w:val="auto"/>
          <w:sz w:val="28"/>
          <w:szCs w:val="28"/>
        </w:rPr>
        <w:t xml:space="preserve">  </w:t>
      </w:r>
      <w:bookmarkEnd w:id="15"/>
    </w:p>
    <w:p w14:paraId="55930F32" w14:textId="16DC0270" w:rsidR="00925809" w:rsidRDefault="00925809" w:rsidP="00925809">
      <w:pPr>
        <w:ind w:left="567"/>
        <w:rPr>
          <w:rFonts w:ascii="Arial" w:hAnsi="Arial" w:cs="Arial"/>
          <w:b/>
          <w:sz w:val="24"/>
          <w:szCs w:val="24"/>
        </w:rPr>
      </w:pPr>
      <w:r w:rsidRPr="008217BD">
        <w:rPr>
          <w:rFonts w:ascii="Arial" w:hAnsi="Arial" w:cs="Arial"/>
          <w:sz w:val="24"/>
          <w:szCs w:val="24"/>
        </w:rPr>
        <w:t>The</w:t>
      </w:r>
      <w:r w:rsidRPr="00622FF5">
        <w:rPr>
          <w:rFonts w:ascii="Arial" w:hAnsi="Arial" w:cs="Arial"/>
          <w:sz w:val="24"/>
          <w:szCs w:val="24"/>
        </w:rPr>
        <w:t xml:space="preserve"> internet is a business</w:t>
      </w:r>
      <w:r w:rsidR="00E00C06">
        <w:rPr>
          <w:rFonts w:ascii="Arial" w:hAnsi="Arial" w:cs="Arial"/>
          <w:sz w:val="24"/>
          <w:szCs w:val="24"/>
        </w:rPr>
        <w:t>-</w:t>
      </w:r>
      <w:r w:rsidRPr="00622FF5">
        <w:rPr>
          <w:rFonts w:ascii="Arial" w:hAnsi="Arial" w:cs="Arial"/>
          <w:sz w:val="24"/>
          <w:szCs w:val="24"/>
        </w:rPr>
        <w:t xml:space="preserve">critical tool used by the Council to deliver its daily business. </w:t>
      </w:r>
    </w:p>
    <w:p w14:paraId="05BADD5D" w14:textId="730962EF" w:rsidR="00925809" w:rsidRPr="00622FF5" w:rsidRDefault="00925809" w:rsidP="00925809">
      <w:pPr>
        <w:ind w:left="567"/>
        <w:rPr>
          <w:rFonts w:ascii="Arial" w:hAnsi="Arial" w:cs="Arial"/>
          <w:sz w:val="24"/>
          <w:szCs w:val="24"/>
        </w:rPr>
      </w:pPr>
      <w:r w:rsidRPr="5AE4D9AB">
        <w:rPr>
          <w:rFonts w:ascii="Arial" w:hAnsi="Arial" w:cs="Arial"/>
          <w:sz w:val="24"/>
          <w:szCs w:val="24"/>
        </w:rPr>
        <w:t>The Council provides a corporate secure broadband connection called Torfaen</w:t>
      </w:r>
      <w:r w:rsidR="00FA3B8F">
        <w:rPr>
          <w:rFonts w:ascii="Arial" w:hAnsi="Arial" w:cs="Arial"/>
          <w:sz w:val="24"/>
          <w:szCs w:val="24"/>
        </w:rPr>
        <w:t xml:space="preserve"> Gov Wifi </w:t>
      </w:r>
      <w:r w:rsidRPr="5AE4D9AB">
        <w:rPr>
          <w:rFonts w:ascii="Arial" w:hAnsi="Arial" w:cs="Arial"/>
          <w:sz w:val="24"/>
          <w:szCs w:val="24"/>
        </w:rPr>
        <w:t xml:space="preserve">for Council business that users can remotely </w:t>
      </w:r>
      <w:r w:rsidR="008E736F">
        <w:rPr>
          <w:rFonts w:ascii="Arial" w:hAnsi="Arial" w:cs="Arial"/>
          <w:sz w:val="24"/>
          <w:szCs w:val="24"/>
        </w:rPr>
        <w:t xml:space="preserve">or </w:t>
      </w:r>
      <w:r w:rsidRPr="5AE4D9AB">
        <w:rPr>
          <w:rFonts w:ascii="Arial" w:hAnsi="Arial" w:cs="Arial"/>
          <w:sz w:val="24"/>
          <w:szCs w:val="24"/>
        </w:rPr>
        <w:t>hard</w:t>
      </w:r>
      <w:r w:rsidR="008E736F">
        <w:rPr>
          <w:rFonts w:ascii="Arial" w:hAnsi="Arial" w:cs="Arial"/>
          <w:sz w:val="24"/>
          <w:szCs w:val="24"/>
        </w:rPr>
        <w:t>-</w:t>
      </w:r>
      <w:r w:rsidRPr="5AE4D9AB">
        <w:rPr>
          <w:rFonts w:ascii="Arial" w:hAnsi="Arial" w:cs="Arial"/>
          <w:sz w:val="24"/>
          <w:szCs w:val="24"/>
        </w:rPr>
        <w:t>wire connect to</w:t>
      </w:r>
      <w:r w:rsidR="003F371E">
        <w:rPr>
          <w:rFonts w:ascii="Arial" w:hAnsi="Arial" w:cs="Arial"/>
          <w:sz w:val="24"/>
          <w:szCs w:val="24"/>
        </w:rPr>
        <w:t>,</w:t>
      </w:r>
      <w:r w:rsidRPr="5AE4D9AB">
        <w:rPr>
          <w:rFonts w:ascii="Arial" w:hAnsi="Arial" w:cs="Arial"/>
          <w:sz w:val="24"/>
          <w:szCs w:val="24"/>
        </w:rPr>
        <w:t xml:space="preserve"> when using Council equipment enabling the user to access the corporate network drives and business folders.</w:t>
      </w:r>
    </w:p>
    <w:p w14:paraId="6747BC72" w14:textId="0F27F377" w:rsidR="00925809" w:rsidRPr="00622FF5" w:rsidRDefault="00925809" w:rsidP="00925809">
      <w:pPr>
        <w:ind w:left="567"/>
        <w:rPr>
          <w:rFonts w:ascii="Arial" w:hAnsi="Arial" w:cs="Arial"/>
          <w:sz w:val="24"/>
          <w:szCs w:val="24"/>
        </w:rPr>
      </w:pPr>
      <w:r w:rsidRPr="00622FF5">
        <w:rPr>
          <w:rFonts w:ascii="Arial" w:hAnsi="Arial" w:cs="Arial"/>
          <w:sz w:val="24"/>
          <w:szCs w:val="24"/>
        </w:rPr>
        <w:t>The use o</w:t>
      </w:r>
      <w:r>
        <w:rPr>
          <w:rFonts w:ascii="Arial" w:hAnsi="Arial" w:cs="Arial"/>
          <w:sz w:val="24"/>
          <w:szCs w:val="24"/>
        </w:rPr>
        <w:t>f</w:t>
      </w:r>
      <w:r w:rsidRPr="00622FF5">
        <w:rPr>
          <w:rFonts w:ascii="Arial" w:hAnsi="Arial" w:cs="Arial"/>
          <w:sz w:val="24"/>
          <w:szCs w:val="24"/>
        </w:rPr>
        <w:t xml:space="preserve"> </w:t>
      </w:r>
      <w:r w:rsidR="00513220">
        <w:rPr>
          <w:rFonts w:ascii="Arial" w:hAnsi="Arial" w:cs="Arial"/>
          <w:sz w:val="24"/>
          <w:szCs w:val="24"/>
        </w:rPr>
        <w:t xml:space="preserve">this </w:t>
      </w:r>
      <w:r w:rsidRPr="00622FF5">
        <w:rPr>
          <w:rFonts w:ascii="Arial" w:hAnsi="Arial" w:cs="Arial"/>
          <w:sz w:val="24"/>
          <w:szCs w:val="24"/>
        </w:rPr>
        <w:t xml:space="preserve">network has a direct impact on the internet speed </w:t>
      </w:r>
      <w:r w:rsidR="00F93513">
        <w:rPr>
          <w:rFonts w:ascii="Arial" w:hAnsi="Arial" w:cs="Arial"/>
          <w:sz w:val="24"/>
          <w:szCs w:val="24"/>
        </w:rPr>
        <w:t xml:space="preserve">due to </w:t>
      </w:r>
      <w:r w:rsidRPr="00622FF5">
        <w:rPr>
          <w:rFonts w:ascii="Arial" w:hAnsi="Arial" w:cs="Arial"/>
          <w:sz w:val="24"/>
          <w:szCs w:val="24"/>
        </w:rPr>
        <w:t>broadband width</w:t>
      </w:r>
      <w:r w:rsidR="00F93513">
        <w:rPr>
          <w:rFonts w:ascii="Arial" w:hAnsi="Arial" w:cs="Arial"/>
          <w:sz w:val="24"/>
          <w:szCs w:val="24"/>
        </w:rPr>
        <w:t>,</w:t>
      </w:r>
      <w:r w:rsidRPr="00622FF5">
        <w:rPr>
          <w:rFonts w:ascii="Arial" w:hAnsi="Arial" w:cs="Arial"/>
          <w:sz w:val="24"/>
          <w:szCs w:val="24"/>
        </w:rPr>
        <w:t xml:space="preserve"> therefore it is important that this business tool is used correctly.</w:t>
      </w:r>
    </w:p>
    <w:p w14:paraId="46154EA9" w14:textId="77777777" w:rsidR="00925809" w:rsidRPr="00622FF5" w:rsidRDefault="00925809" w:rsidP="00925809">
      <w:pPr>
        <w:ind w:left="567"/>
        <w:rPr>
          <w:rFonts w:ascii="Arial" w:hAnsi="Arial" w:cs="Arial"/>
          <w:sz w:val="24"/>
          <w:szCs w:val="24"/>
        </w:rPr>
      </w:pPr>
      <w:r w:rsidRPr="00622FF5">
        <w:rPr>
          <w:rFonts w:ascii="Arial" w:hAnsi="Arial" w:cs="Arial"/>
          <w:sz w:val="24"/>
          <w:szCs w:val="24"/>
        </w:rPr>
        <w:t>The Council reserves the right to monitor Internet usage to include the monitoring of broadband use, access any data that you search, write, send, receive or store, usage while connected to the network or while using VPN. Accessing/Monitoring information will normally occur in consultation with the employee’s line manager and/or HR with reasonable cause.</w:t>
      </w:r>
    </w:p>
    <w:p w14:paraId="3A777CCA" w14:textId="658666BE" w:rsidR="00925809" w:rsidRDefault="00925809" w:rsidP="00925809">
      <w:pPr>
        <w:ind w:left="567"/>
        <w:rPr>
          <w:rFonts w:ascii="Arial" w:hAnsi="Arial" w:cs="Arial"/>
          <w:b/>
          <w:sz w:val="24"/>
          <w:szCs w:val="24"/>
        </w:rPr>
      </w:pPr>
      <w:r w:rsidRPr="00622FF5">
        <w:rPr>
          <w:rFonts w:ascii="Arial" w:hAnsi="Arial" w:cs="Arial"/>
          <w:b/>
          <w:sz w:val="24"/>
          <w:szCs w:val="24"/>
        </w:rPr>
        <w:t>NOTE</w:t>
      </w:r>
      <w:r w:rsidRPr="00622FF5">
        <w:rPr>
          <w:rFonts w:ascii="Arial" w:hAnsi="Arial" w:cs="Arial"/>
          <w:sz w:val="24"/>
          <w:szCs w:val="24"/>
        </w:rPr>
        <w:t xml:space="preserve">: </w:t>
      </w:r>
      <w:r w:rsidRPr="00622FF5">
        <w:rPr>
          <w:rFonts w:ascii="Arial" w:hAnsi="Arial" w:cs="Arial"/>
          <w:b/>
          <w:sz w:val="24"/>
          <w:szCs w:val="24"/>
        </w:rPr>
        <w:t>The Council does allow staff/users to access the corporate network for personal use during official breaks and when signed out</w:t>
      </w:r>
      <w:r w:rsidR="007B30AC">
        <w:rPr>
          <w:rFonts w:ascii="Arial" w:hAnsi="Arial" w:cs="Arial"/>
          <w:b/>
          <w:sz w:val="24"/>
          <w:szCs w:val="24"/>
        </w:rPr>
        <w:t>,</w:t>
      </w:r>
      <w:r w:rsidRPr="00622FF5">
        <w:rPr>
          <w:rFonts w:ascii="Arial" w:hAnsi="Arial" w:cs="Arial"/>
          <w:b/>
          <w:sz w:val="24"/>
          <w:szCs w:val="24"/>
        </w:rPr>
        <w:t xml:space="preserve"> such as lunch breaks or at other times </w:t>
      </w:r>
      <w:r w:rsidR="007B30AC">
        <w:rPr>
          <w:rFonts w:ascii="Arial" w:hAnsi="Arial" w:cs="Arial"/>
          <w:b/>
          <w:sz w:val="24"/>
          <w:szCs w:val="24"/>
        </w:rPr>
        <w:t xml:space="preserve">if approved by </w:t>
      </w:r>
      <w:r w:rsidRPr="00622FF5">
        <w:rPr>
          <w:rFonts w:ascii="Arial" w:hAnsi="Arial" w:cs="Arial"/>
          <w:b/>
          <w:sz w:val="24"/>
          <w:szCs w:val="24"/>
        </w:rPr>
        <w:t xml:space="preserve">your line manager </w:t>
      </w:r>
      <w:r w:rsidR="007B30AC">
        <w:rPr>
          <w:rFonts w:ascii="Arial" w:hAnsi="Arial" w:cs="Arial"/>
          <w:b/>
          <w:sz w:val="24"/>
          <w:szCs w:val="24"/>
        </w:rPr>
        <w:t xml:space="preserve">and </w:t>
      </w:r>
      <w:r w:rsidRPr="00622FF5">
        <w:rPr>
          <w:rFonts w:ascii="Arial" w:hAnsi="Arial" w:cs="Arial"/>
          <w:b/>
          <w:sz w:val="24"/>
          <w:szCs w:val="24"/>
        </w:rPr>
        <w:t>subject to cert</w:t>
      </w:r>
      <w:r>
        <w:rPr>
          <w:rFonts w:ascii="Arial" w:hAnsi="Arial" w:cs="Arial"/>
          <w:b/>
          <w:sz w:val="24"/>
          <w:szCs w:val="24"/>
        </w:rPr>
        <w:t>ain conditions identified in the following section.</w:t>
      </w:r>
    </w:p>
    <w:p w14:paraId="281A30CC" w14:textId="77777777" w:rsidR="00C41FF3" w:rsidRPr="00F73BF1" w:rsidRDefault="00C41FF3" w:rsidP="0040784B">
      <w:pPr>
        <w:pStyle w:val="Heading1"/>
        <w:rPr>
          <w:rFonts w:ascii="Arial" w:hAnsi="Arial" w:cs="Arial"/>
          <w:b/>
          <w:color w:val="auto"/>
          <w:sz w:val="28"/>
          <w:szCs w:val="28"/>
        </w:rPr>
      </w:pPr>
      <w:bookmarkStart w:id="16" w:name="_Toc48658389"/>
      <w:bookmarkStart w:id="17" w:name="_Toc89781542"/>
      <w:r>
        <w:rPr>
          <w:rFonts w:ascii="Arial" w:hAnsi="Arial" w:cs="Arial"/>
          <w:b/>
          <w:color w:val="auto"/>
          <w:sz w:val="28"/>
          <w:szCs w:val="28"/>
        </w:rPr>
        <w:t>Corporate Internet</w:t>
      </w:r>
      <w:bookmarkEnd w:id="16"/>
      <w:bookmarkEnd w:id="17"/>
      <w:r>
        <w:rPr>
          <w:rFonts w:ascii="Arial" w:hAnsi="Arial" w:cs="Arial"/>
          <w:b/>
          <w:color w:val="auto"/>
          <w:sz w:val="28"/>
          <w:szCs w:val="28"/>
        </w:rPr>
        <w:t xml:space="preserve"> </w:t>
      </w:r>
    </w:p>
    <w:p w14:paraId="0FCECE51" w14:textId="6A9DD30E" w:rsidR="00C41FF3" w:rsidRPr="00F73BF1" w:rsidRDefault="00C41FF3" w:rsidP="00C41FF3">
      <w:pPr>
        <w:ind w:left="567"/>
        <w:rPr>
          <w:rFonts w:ascii="Arial" w:hAnsi="Arial" w:cs="Arial"/>
          <w:b/>
          <w:sz w:val="24"/>
          <w:szCs w:val="24"/>
        </w:rPr>
      </w:pPr>
      <w:r w:rsidRPr="00622FF5">
        <w:rPr>
          <w:rFonts w:ascii="Arial" w:hAnsi="Arial" w:cs="Arial"/>
          <w:sz w:val="24"/>
          <w:szCs w:val="24"/>
        </w:rPr>
        <w:t xml:space="preserve">When using the corporate </w:t>
      </w:r>
      <w:r w:rsidR="003F371E">
        <w:rPr>
          <w:rFonts w:ascii="Arial" w:hAnsi="Arial" w:cs="Arial"/>
          <w:sz w:val="24"/>
          <w:szCs w:val="24"/>
        </w:rPr>
        <w:t>I</w:t>
      </w:r>
      <w:r w:rsidRPr="00622FF5">
        <w:rPr>
          <w:rFonts w:ascii="Arial" w:hAnsi="Arial" w:cs="Arial"/>
          <w:sz w:val="24"/>
          <w:szCs w:val="24"/>
        </w:rPr>
        <w:t>nternet</w:t>
      </w:r>
      <w:r w:rsidR="007B30AC">
        <w:rPr>
          <w:rFonts w:ascii="Arial" w:hAnsi="Arial" w:cs="Arial"/>
          <w:sz w:val="24"/>
          <w:szCs w:val="24"/>
        </w:rPr>
        <w:t>,</w:t>
      </w:r>
      <w:r w:rsidRPr="00622FF5">
        <w:rPr>
          <w:rFonts w:ascii="Arial" w:hAnsi="Arial" w:cs="Arial"/>
          <w:sz w:val="24"/>
          <w:szCs w:val="24"/>
        </w:rPr>
        <w:t xml:space="preserve"> </w:t>
      </w:r>
      <w:r>
        <w:rPr>
          <w:rFonts w:ascii="Arial" w:hAnsi="Arial" w:cs="Arial"/>
          <w:sz w:val="24"/>
          <w:szCs w:val="24"/>
        </w:rPr>
        <w:t xml:space="preserve">you </w:t>
      </w:r>
      <w:r w:rsidRPr="00622FF5">
        <w:rPr>
          <w:rFonts w:ascii="Arial" w:hAnsi="Arial" w:cs="Arial"/>
          <w:b/>
          <w:sz w:val="24"/>
          <w:szCs w:val="24"/>
        </w:rPr>
        <w:t>must</w:t>
      </w:r>
      <w:r>
        <w:rPr>
          <w:rFonts w:ascii="Arial" w:hAnsi="Arial" w:cs="Arial"/>
          <w:sz w:val="24"/>
          <w:szCs w:val="24"/>
        </w:rPr>
        <w:t>:</w:t>
      </w:r>
    </w:p>
    <w:p w14:paraId="0BCDA27D" w14:textId="04A88236"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622FF5">
        <w:rPr>
          <w:rFonts w:ascii="Arial" w:hAnsi="Arial" w:cs="Arial"/>
          <w:sz w:val="24"/>
          <w:szCs w:val="24"/>
        </w:rPr>
        <w:lastRenderedPageBreak/>
        <w:t xml:space="preserve">Ensure all business documents/information/communication is sent through the corporate network. If the information is of a sensitive nature this should be </w:t>
      </w:r>
      <w:r>
        <w:rPr>
          <w:rFonts w:ascii="Arial" w:hAnsi="Arial" w:cs="Arial"/>
          <w:sz w:val="24"/>
          <w:szCs w:val="24"/>
        </w:rPr>
        <w:t xml:space="preserve">sent using </w:t>
      </w:r>
      <w:r w:rsidRPr="007B30AC">
        <w:rPr>
          <w:rFonts w:ascii="Arial" w:hAnsi="Arial" w:cs="Arial"/>
          <w:sz w:val="24"/>
          <w:szCs w:val="24"/>
        </w:rPr>
        <w:t xml:space="preserve">the </w:t>
      </w:r>
      <w:r w:rsidR="003F371E" w:rsidRPr="007B30AC">
        <w:rPr>
          <w:rFonts w:ascii="Arial" w:hAnsi="Arial" w:cs="Arial"/>
          <w:sz w:val="24"/>
          <w:szCs w:val="24"/>
        </w:rPr>
        <w:t xml:space="preserve">OneDrive </w:t>
      </w:r>
      <w:r>
        <w:rPr>
          <w:rFonts w:ascii="Arial" w:hAnsi="Arial" w:cs="Arial"/>
          <w:sz w:val="24"/>
          <w:szCs w:val="24"/>
        </w:rPr>
        <w:t xml:space="preserve">facility or as a </w:t>
      </w:r>
      <w:r w:rsidRPr="00622FF5">
        <w:rPr>
          <w:rFonts w:ascii="Arial" w:hAnsi="Arial" w:cs="Arial"/>
          <w:sz w:val="24"/>
          <w:szCs w:val="24"/>
        </w:rPr>
        <w:t xml:space="preserve">password protected </w:t>
      </w:r>
      <w:r>
        <w:rPr>
          <w:rFonts w:ascii="Arial" w:hAnsi="Arial" w:cs="Arial"/>
          <w:sz w:val="24"/>
          <w:szCs w:val="24"/>
        </w:rPr>
        <w:t xml:space="preserve">attachment </w:t>
      </w:r>
      <w:r w:rsidRPr="00622FF5">
        <w:rPr>
          <w:rFonts w:ascii="Arial" w:hAnsi="Arial" w:cs="Arial"/>
          <w:sz w:val="24"/>
          <w:szCs w:val="24"/>
        </w:rPr>
        <w:t xml:space="preserve">and a separate email sent to the recipient requesting a telephone call to receive the password to open the attachment to avoid business delays. </w:t>
      </w:r>
    </w:p>
    <w:p w14:paraId="6ADF5D90"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622FF5">
        <w:rPr>
          <w:rFonts w:ascii="Arial" w:hAnsi="Arial" w:cs="Arial"/>
          <w:sz w:val="24"/>
          <w:szCs w:val="24"/>
        </w:rPr>
        <w:t>Ensure communication and information exchanges directly relate to missions, goals and work tasks of the Council</w:t>
      </w:r>
    </w:p>
    <w:p w14:paraId="16155A72"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Only u</w:t>
      </w:r>
      <w:r w:rsidRPr="00622FF5">
        <w:rPr>
          <w:rFonts w:ascii="Arial" w:hAnsi="Arial" w:cs="Arial"/>
          <w:sz w:val="24"/>
          <w:szCs w:val="24"/>
        </w:rPr>
        <w:t>se for research, advisory, standards analysis and professional society or development activities</w:t>
      </w:r>
    </w:p>
    <w:p w14:paraId="4C3B8814"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Pr>
          <w:rFonts w:ascii="Arial" w:hAnsi="Arial" w:cs="Arial"/>
          <w:sz w:val="24"/>
          <w:szCs w:val="24"/>
        </w:rPr>
        <w:t>Only o</w:t>
      </w:r>
      <w:r w:rsidRPr="00622FF5">
        <w:rPr>
          <w:rFonts w:ascii="Arial" w:hAnsi="Arial" w:cs="Arial"/>
          <w:sz w:val="24"/>
          <w:szCs w:val="24"/>
        </w:rPr>
        <w:t>rder goods or services within the guidelines of the authority’s standing orders.</w:t>
      </w:r>
    </w:p>
    <w:p w14:paraId="22E037BE"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622FF5">
        <w:rPr>
          <w:rFonts w:ascii="Arial" w:hAnsi="Arial" w:cs="Arial"/>
          <w:sz w:val="24"/>
          <w:szCs w:val="24"/>
        </w:rPr>
        <w:t xml:space="preserve">Use </w:t>
      </w:r>
      <w:r w:rsidRPr="002B705A">
        <w:rPr>
          <w:rFonts w:ascii="Arial" w:hAnsi="Arial" w:cs="Arial"/>
          <w:sz w:val="24"/>
          <w:szCs w:val="24"/>
        </w:rPr>
        <w:t xml:space="preserve">Office 365 </w:t>
      </w:r>
      <w:r w:rsidRPr="00622FF5">
        <w:rPr>
          <w:rFonts w:ascii="Arial" w:hAnsi="Arial" w:cs="Arial"/>
          <w:sz w:val="24"/>
          <w:szCs w:val="24"/>
        </w:rPr>
        <w:t>work accounts and other approved SRS accounts where available</w:t>
      </w:r>
    </w:p>
    <w:p w14:paraId="0EC72AA6" w14:textId="77777777" w:rsidR="00C41FF3" w:rsidRDefault="00C41FF3" w:rsidP="00C41FF3">
      <w:pPr>
        <w:spacing w:after="0" w:line="240" w:lineRule="auto"/>
        <w:ind w:left="1069"/>
        <w:rPr>
          <w:rFonts w:ascii="Arial" w:eastAsia="Calibri" w:hAnsi="Arial" w:cs="Arial"/>
          <w:sz w:val="24"/>
          <w:szCs w:val="24"/>
          <w:lang w:eastAsia="en-GB"/>
        </w:rPr>
      </w:pPr>
    </w:p>
    <w:p w14:paraId="09BBE5BE" w14:textId="6F226ECD" w:rsidR="00C41FF3" w:rsidRDefault="00C41FF3" w:rsidP="00C41FF3">
      <w:pPr>
        <w:spacing w:after="0" w:line="240" w:lineRule="auto"/>
        <w:ind w:left="567"/>
        <w:rPr>
          <w:rFonts w:ascii="Arial" w:eastAsia="Calibri" w:hAnsi="Arial" w:cs="Arial"/>
          <w:sz w:val="24"/>
          <w:szCs w:val="24"/>
          <w:lang w:eastAsia="en-GB"/>
        </w:rPr>
      </w:pPr>
      <w:r w:rsidRPr="00622FF5">
        <w:rPr>
          <w:rFonts w:ascii="Arial" w:hAnsi="Arial" w:cs="Arial"/>
          <w:sz w:val="24"/>
          <w:szCs w:val="24"/>
        </w:rPr>
        <w:t>When using the corporate Internet</w:t>
      </w:r>
      <w:r w:rsidR="007B30AC">
        <w:rPr>
          <w:rFonts w:ascii="Arial" w:hAnsi="Arial" w:cs="Arial"/>
          <w:sz w:val="24"/>
          <w:szCs w:val="24"/>
        </w:rPr>
        <w:t>,</w:t>
      </w:r>
      <w:r w:rsidRPr="00622FF5">
        <w:rPr>
          <w:rFonts w:ascii="Arial" w:hAnsi="Arial" w:cs="Arial"/>
          <w:sz w:val="24"/>
          <w:szCs w:val="24"/>
        </w:rPr>
        <w:t xml:space="preserve"> </w:t>
      </w:r>
      <w:r>
        <w:rPr>
          <w:rFonts w:ascii="Arial" w:hAnsi="Arial" w:cs="Arial"/>
          <w:sz w:val="24"/>
          <w:szCs w:val="24"/>
        </w:rPr>
        <w:t xml:space="preserve">you </w:t>
      </w:r>
      <w:r w:rsidRPr="00622FF5">
        <w:rPr>
          <w:rFonts w:ascii="Arial" w:hAnsi="Arial" w:cs="Arial"/>
          <w:b/>
          <w:sz w:val="24"/>
          <w:szCs w:val="24"/>
        </w:rPr>
        <w:t>must</w:t>
      </w:r>
      <w:r>
        <w:rPr>
          <w:rFonts w:ascii="Arial" w:eastAsia="Calibri" w:hAnsi="Arial" w:cs="Arial"/>
          <w:sz w:val="24"/>
          <w:szCs w:val="24"/>
          <w:lang w:eastAsia="en-GB"/>
        </w:rPr>
        <w:t xml:space="preserve"> </w:t>
      </w:r>
      <w:r w:rsidRPr="0041712E">
        <w:rPr>
          <w:rFonts w:ascii="Arial" w:eastAsia="Calibri" w:hAnsi="Arial" w:cs="Arial"/>
          <w:b/>
          <w:sz w:val="24"/>
          <w:szCs w:val="24"/>
          <w:lang w:eastAsia="en-GB"/>
        </w:rPr>
        <w:t>not:</w:t>
      </w:r>
      <w:r>
        <w:rPr>
          <w:rFonts w:ascii="Arial" w:eastAsia="Calibri" w:hAnsi="Arial" w:cs="Arial"/>
          <w:sz w:val="24"/>
          <w:szCs w:val="24"/>
          <w:lang w:eastAsia="en-GB"/>
        </w:rPr>
        <w:t xml:space="preserve">  </w:t>
      </w:r>
    </w:p>
    <w:p w14:paraId="08696FC9" w14:textId="77777777" w:rsidR="00C41FF3" w:rsidRDefault="00C41FF3" w:rsidP="00C41FF3">
      <w:pPr>
        <w:spacing w:after="0" w:line="240" w:lineRule="auto"/>
        <w:ind w:left="567"/>
        <w:rPr>
          <w:rFonts w:ascii="Arial" w:eastAsia="Calibri" w:hAnsi="Arial" w:cs="Arial"/>
          <w:sz w:val="24"/>
          <w:szCs w:val="24"/>
          <w:lang w:eastAsia="en-GB"/>
        </w:rPr>
      </w:pPr>
    </w:p>
    <w:p w14:paraId="4FF2299E" w14:textId="77777777" w:rsidR="00C41FF3" w:rsidRPr="00D412BA" w:rsidRDefault="00C41FF3" w:rsidP="00C41FF3">
      <w:pPr>
        <w:pStyle w:val="ListParagraph"/>
        <w:numPr>
          <w:ilvl w:val="0"/>
          <w:numId w:val="5"/>
        </w:numPr>
        <w:spacing w:after="0" w:line="240" w:lineRule="auto"/>
        <w:contextualSpacing w:val="0"/>
        <w:rPr>
          <w:rFonts w:ascii="Arial" w:hAnsi="Arial" w:cs="Arial"/>
          <w:sz w:val="24"/>
          <w:szCs w:val="24"/>
        </w:rPr>
      </w:pPr>
      <w:r w:rsidRPr="00D412BA">
        <w:rPr>
          <w:rFonts w:ascii="Arial" w:hAnsi="Arial" w:cs="Arial"/>
          <w:sz w:val="24"/>
          <w:szCs w:val="24"/>
        </w:rPr>
        <w:t>Try to connect your personal device unless it has been approved via the BYOD Policy and Guidance</w:t>
      </w:r>
    </w:p>
    <w:p w14:paraId="183363B3"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0141C0">
        <w:rPr>
          <w:rFonts w:ascii="Arial" w:hAnsi="Arial" w:cs="Arial"/>
          <w:sz w:val="24"/>
          <w:szCs w:val="24"/>
        </w:rPr>
        <w:t>Deliberately do</w:t>
      </w:r>
      <w:r>
        <w:rPr>
          <w:rFonts w:ascii="Arial" w:hAnsi="Arial" w:cs="Arial"/>
          <w:sz w:val="24"/>
          <w:szCs w:val="24"/>
        </w:rPr>
        <w:t>wnload software/malware/viruse</w:t>
      </w:r>
      <w:r w:rsidRPr="000141C0">
        <w:rPr>
          <w:rFonts w:ascii="Arial" w:hAnsi="Arial" w:cs="Arial"/>
          <w:sz w:val="24"/>
          <w:szCs w:val="24"/>
        </w:rPr>
        <w:t>s or other ware that will disrupt and affect the Council’s business</w:t>
      </w:r>
    </w:p>
    <w:p w14:paraId="06848094"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0141C0">
        <w:rPr>
          <w:rFonts w:ascii="Arial" w:hAnsi="Arial" w:cs="Arial"/>
          <w:sz w:val="24"/>
          <w:szCs w:val="24"/>
        </w:rPr>
        <w:t>Save personal photos, videos, music, audio media files</w:t>
      </w:r>
    </w:p>
    <w:p w14:paraId="24456A3C"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0141C0">
        <w:rPr>
          <w:rFonts w:ascii="Arial" w:hAnsi="Arial" w:cs="Arial"/>
          <w:sz w:val="24"/>
          <w:szCs w:val="24"/>
        </w:rPr>
        <w:t>Access, write, send, read, receive content considered discriminatory, offensive, obscene, threatening, harassing, intimidating, or disruptive to any person or organisation</w:t>
      </w:r>
    </w:p>
    <w:p w14:paraId="160949AE" w14:textId="77777777" w:rsidR="00C41FF3" w:rsidRDefault="00C41FF3" w:rsidP="00C41FF3">
      <w:pPr>
        <w:pStyle w:val="ListParagraph"/>
        <w:numPr>
          <w:ilvl w:val="0"/>
          <w:numId w:val="5"/>
        </w:numPr>
        <w:spacing w:after="0" w:line="240" w:lineRule="auto"/>
        <w:contextualSpacing w:val="0"/>
        <w:rPr>
          <w:rFonts w:ascii="Arial" w:hAnsi="Arial" w:cs="Arial"/>
          <w:sz w:val="24"/>
          <w:szCs w:val="24"/>
        </w:rPr>
      </w:pPr>
      <w:r w:rsidRPr="000141C0">
        <w:rPr>
          <w:rFonts w:ascii="Arial" w:hAnsi="Arial" w:cs="Arial"/>
          <w:sz w:val="24"/>
          <w:szCs w:val="24"/>
        </w:rPr>
        <w:t>Undertake the following functions/activities (downloading or accessing) i</w:t>
      </w:r>
      <w:r>
        <w:rPr>
          <w:rFonts w:ascii="Arial" w:hAnsi="Arial" w:cs="Arial"/>
          <w:sz w:val="24"/>
          <w:szCs w:val="24"/>
        </w:rPr>
        <w:t>ncluding but not exclusive to:</w:t>
      </w:r>
    </w:p>
    <w:p w14:paraId="7D5C4F6E" w14:textId="77777777" w:rsidR="00C41FF3" w:rsidRDefault="00C41FF3" w:rsidP="004469FD">
      <w:pPr>
        <w:spacing w:after="0" w:line="240" w:lineRule="auto"/>
        <w:ind w:left="1123" w:firstLine="317"/>
        <w:rPr>
          <w:rFonts w:ascii="Arial" w:hAnsi="Arial" w:cs="Arial"/>
          <w:sz w:val="24"/>
          <w:szCs w:val="24"/>
          <w:u w:val="single"/>
        </w:rPr>
      </w:pPr>
      <w:r w:rsidRPr="00510C76">
        <w:rPr>
          <w:rFonts w:ascii="Arial" w:hAnsi="Arial" w:cs="Arial"/>
          <w:sz w:val="24"/>
          <w:szCs w:val="24"/>
          <w:u w:val="single"/>
        </w:rPr>
        <w:t>List of Unacceptable Actions</w:t>
      </w:r>
    </w:p>
    <w:p w14:paraId="59602A24" w14:textId="5044E2F8"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A</w:t>
      </w:r>
      <w:r w:rsidR="00627697">
        <w:rPr>
          <w:rFonts w:ascii="Arial" w:hAnsi="Arial" w:cs="Arial"/>
          <w:sz w:val="24"/>
          <w:szCs w:val="24"/>
        </w:rPr>
        <w:t>ny a</w:t>
      </w:r>
      <w:r w:rsidRPr="000141C0">
        <w:rPr>
          <w:rFonts w:ascii="Arial" w:hAnsi="Arial" w:cs="Arial"/>
          <w:sz w:val="24"/>
          <w:szCs w:val="24"/>
        </w:rPr>
        <w:t>ctivity which may put the Council at risk</w:t>
      </w:r>
    </w:p>
    <w:p w14:paraId="593D9898" w14:textId="5E5BD74F" w:rsidR="00C41FF3" w:rsidRPr="000141C0" w:rsidRDefault="007B30AC" w:rsidP="00C41FF3">
      <w:pPr>
        <w:pStyle w:val="ListParagraph"/>
        <w:numPr>
          <w:ilvl w:val="0"/>
          <w:numId w:val="13"/>
        </w:numPr>
        <w:spacing w:after="0" w:line="240" w:lineRule="auto"/>
        <w:contextualSpacing w:val="0"/>
        <w:rPr>
          <w:rFonts w:ascii="Arial" w:hAnsi="Arial" w:cs="Arial"/>
          <w:sz w:val="24"/>
          <w:szCs w:val="24"/>
        </w:rPr>
      </w:pPr>
      <w:r>
        <w:rPr>
          <w:rFonts w:ascii="Arial" w:hAnsi="Arial" w:cs="Arial"/>
          <w:sz w:val="24"/>
          <w:szCs w:val="24"/>
        </w:rPr>
        <w:t>O</w:t>
      </w:r>
      <w:r w:rsidR="00C41FF3" w:rsidRPr="000141C0">
        <w:rPr>
          <w:rFonts w:ascii="Arial" w:hAnsi="Arial" w:cs="Arial"/>
          <w:sz w:val="24"/>
          <w:szCs w:val="24"/>
        </w:rPr>
        <w:t>ffensive, obscene, indecent, racist</w:t>
      </w:r>
      <w:r>
        <w:rPr>
          <w:rFonts w:ascii="Arial" w:hAnsi="Arial" w:cs="Arial"/>
          <w:sz w:val="24"/>
          <w:szCs w:val="24"/>
        </w:rPr>
        <w:t xml:space="preserve">, </w:t>
      </w:r>
      <w:r w:rsidR="00C41FF3" w:rsidRPr="000141C0">
        <w:rPr>
          <w:rFonts w:ascii="Arial" w:hAnsi="Arial" w:cs="Arial"/>
          <w:sz w:val="24"/>
          <w:szCs w:val="24"/>
        </w:rPr>
        <w:t>sexist</w:t>
      </w:r>
      <w:r>
        <w:rPr>
          <w:rFonts w:ascii="Arial" w:hAnsi="Arial" w:cs="Arial"/>
          <w:sz w:val="24"/>
          <w:szCs w:val="24"/>
        </w:rPr>
        <w:t xml:space="preserve"> or other discriminatory</w:t>
      </w:r>
      <w:r w:rsidR="00C41FF3" w:rsidRPr="000141C0">
        <w:rPr>
          <w:rFonts w:ascii="Arial" w:hAnsi="Arial" w:cs="Arial"/>
          <w:sz w:val="24"/>
          <w:szCs w:val="24"/>
        </w:rPr>
        <w:t xml:space="preserve"> information </w:t>
      </w:r>
    </w:p>
    <w:p w14:paraId="2B13E02D"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Conducting non approved business</w:t>
      </w:r>
    </w:p>
    <w:p w14:paraId="348BF9D6"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Illegal activities</w:t>
      </w:r>
    </w:p>
    <w:p w14:paraId="78FC5843"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Use of material protected by trade secret</w:t>
      </w:r>
    </w:p>
    <w:p w14:paraId="03D2F429"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Unauthorised political activity</w:t>
      </w:r>
    </w:p>
    <w:p w14:paraId="074A9FE1" w14:textId="72E1E83A" w:rsidR="00C41FF3" w:rsidRPr="000141C0" w:rsidRDefault="008D131A" w:rsidP="00C41FF3">
      <w:pPr>
        <w:pStyle w:val="ListParagraph"/>
        <w:numPr>
          <w:ilvl w:val="0"/>
          <w:numId w:val="13"/>
        </w:numPr>
        <w:spacing w:after="0" w:line="240" w:lineRule="auto"/>
        <w:contextualSpacing w:val="0"/>
        <w:rPr>
          <w:rFonts w:ascii="Arial" w:hAnsi="Arial" w:cs="Arial"/>
          <w:sz w:val="24"/>
          <w:szCs w:val="24"/>
        </w:rPr>
      </w:pPr>
      <w:r>
        <w:rPr>
          <w:rFonts w:ascii="Arial" w:hAnsi="Arial" w:cs="Arial"/>
          <w:sz w:val="24"/>
          <w:szCs w:val="24"/>
        </w:rPr>
        <w:t>Use of C</w:t>
      </w:r>
      <w:r w:rsidR="00C41FF3" w:rsidRPr="000141C0">
        <w:rPr>
          <w:rFonts w:ascii="Arial" w:hAnsi="Arial" w:cs="Arial"/>
          <w:sz w:val="24"/>
          <w:szCs w:val="24"/>
        </w:rPr>
        <w:t xml:space="preserve">ouncil logos or trademarks for non-business purposes.  </w:t>
      </w:r>
    </w:p>
    <w:p w14:paraId="54E42346"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Activities that knowingly cause congestion/disruption to networks and systems</w:t>
      </w:r>
    </w:p>
    <w:p w14:paraId="4F2A1889"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Malicious attacks that attempt to harm/destroy systems/data</w:t>
      </w:r>
    </w:p>
    <w:p w14:paraId="1CFC0D06" w14:textId="4D621CD9" w:rsidR="00C41FF3" w:rsidRPr="000141C0" w:rsidRDefault="00627697" w:rsidP="00C41FF3">
      <w:pPr>
        <w:pStyle w:val="ListParagraph"/>
        <w:numPr>
          <w:ilvl w:val="0"/>
          <w:numId w:val="13"/>
        </w:numPr>
        <w:spacing w:after="0" w:line="240" w:lineRule="auto"/>
        <w:contextualSpacing w:val="0"/>
        <w:rPr>
          <w:rFonts w:ascii="Arial" w:hAnsi="Arial" w:cs="Arial"/>
          <w:sz w:val="24"/>
          <w:szCs w:val="24"/>
        </w:rPr>
      </w:pPr>
      <w:r>
        <w:rPr>
          <w:rFonts w:ascii="Arial" w:hAnsi="Arial" w:cs="Arial"/>
          <w:sz w:val="24"/>
          <w:szCs w:val="24"/>
        </w:rPr>
        <w:t>Attempting to b</w:t>
      </w:r>
      <w:r w:rsidR="00C41FF3" w:rsidRPr="000141C0">
        <w:rPr>
          <w:rFonts w:ascii="Arial" w:hAnsi="Arial" w:cs="Arial"/>
          <w:sz w:val="24"/>
          <w:szCs w:val="24"/>
        </w:rPr>
        <w:t>reak through security controls</w:t>
      </w:r>
    </w:p>
    <w:p w14:paraId="0C8C5D13" w14:textId="744F86C9"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Personal use of YouTube, Netflix, TV c</w:t>
      </w:r>
      <w:r w:rsidR="00A7416A">
        <w:rPr>
          <w:rFonts w:ascii="Arial" w:hAnsi="Arial" w:cs="Arial"/>
          <w:sz w:val="24"/>
          <w:szCs w:val="24"/>
        </w:rPr>
        <w:t>atch-up channels, other radio/TV</w:t>
      </w:r>
      <w:r w:rsidRPr="000141C0">
        <w:rPr>
          <w:rFonts w:ascii="Arial" w:hAnsi="Arial" w:cs="Arial"/>
          <w:sz w:val="24"/>
          <w:szCs w:val="24"/>
        </w:rPr>
        <w:t xml:space="preserve"> subscriptions</w:t>
      </w:r>
    </w:p>
    <w:p w14:paraId="7FDB56B9" w14:textId="792D83F9"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Download</w:t>
      </w:r>
      <w:r w:rsidR="00627697">
        <w:rPr>
          <w:rFonts w:ascii="Arial" w:hAnsi="Arial" w:cs="Arial"/>
          <w:sz w:val="24"/>
          <w:szCs w:val="24"/>
        </w:rPr>
        <w:t>ing</w:t>
      </w:r>
      <w:r w:rsidRPr="000141C0">
        <w:rPr>
          <w:rFonts w:ascii="Arial" w:hAnsi="Arial" w:cs="Arial"/>
          <w:sz w:val="24"/>
          <w:szCs w:val="24"/>
        </w:rPr>
        <w:t xml:space="preserve"> games/audio midi files</w:t>
      </w:r>
    </w:p>
    <w:p w14:paraId="1C9AF996"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 xml:space="preserve">Intercepting data </w:t>
      </w:r>
    </w:p>
    <w:p w14:paraId="0065A512"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 xml:space="preserve">Port or security scanning </w:t>
      </w:r>
    </w:p>
    <w:p w14:paraId="567A5225" w14:textId="591B2764"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Access</w:t>
      </w:r>
      <w:r w:rsidR="00627697">
        <w:rPr>
          <w:rFonts w:ascii="Arial" w:hAnsi="Arial" w:cs="Arial"/>
          <w:sz w:val="24"/>
          <w:szCs w:val="24"/>
        </w:rPr>
        <w:t>ing</w:t>
      </w:r>
      <w:r w:rsidRPr="000141C0">
        <w:rPr>
          <w:rFonts w:ascii="Arial" w:hAnsi="Arial" w:cs="Arial"/>
          <w:sz w:val="24"/>
          <w:szCs w:val="24"/>
        </w:rPr>
        <w:t xml:space="preserve"> chat rooms (unless </w:t>
      </w:r>
      <w:r>
        <w:rPr>
          <w:rFonts w:ascii="Arial" w:hAnsi="Arial" w:cs="Arial"/>
          <w:sz w:val="24"/>
          <w:szCs w:val="24"/>
        </w:rPr>
        <w:t xml:space="preserve">for </w:t>
      </w:r>
      <w:r w:rsidRPr="000141C0">
        <w:rPr>
          <w:rFonts w:ascii="Arial" w:hAnsi="Arial" w:cs="Arial"/>
          <w:sz w:val="24"/>
          <w:szCs w:val="24"/>
        </w:rPr>
        <w:t>work purpose</w:t>
      </w:r>
      <w:r>
        <w:rPr>
          <w:rFonts w:ascii="Arial" w:hAnsi="Arial" w:cs="Arial"/>
          <w:sz w:val="24"/>
          <w:szCs w:val="24"/>
        </w:rPr>
        <w:t>s</w:t>
      </w:r>
      <w:r w:rsidRPr="000141C0">
        <w:rPr>
          <w:rFonts w:ascii="Arial" w:hAnsi="Arial" w:cs="Arial"/>
          <w:sz w:val="24"/>
          <w:szCs w:val="24"/>
        </w:rPr>
        <w:t>)</w:t>
      </w:r>
    </w:p>
    <w:p w14:paraId="2DAE2E89" w14:textId="529E6BA6"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Offering of products</w:t>
      </w:r>
      <w:r>
        <w:rPr>
          <w:rFonts w:ascii="Arial" w:hAnsi="Arial" w:cs="Arial"/>
          <w:sz w:val="24"/>
          <w:szCs w:val="24"/>
        </w:rPr>
        <w:t xml:space="preserve"> or services</w:t>
      </w:r>
      <w:r w:rsidR="00561219" w:rsidRPr="00561219">
        <w:t xml:space="preserve"> </w:t>
      </w:r>
    </w:p>
    <w:p w14:paraId="0E3BFE83" w14:textId="15224818"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lastRenderedPageBreak/>
        <w:t>Unauthorised use, installation, copying or distribution of copyrighted</w:t>
      </w:r>
      <w:r w:rsidR="00D423C4">
        <w:rPr>
          <w:rFonts w:ascii="Arial" w:hAnsi="Arial" w:cs="Arial"/>
          <w:sz w:val="24"/>
          <w:szCs w:val="24"/>
        </w:rPr>
        <w:t xml:space="preserve"> (including Intellectual property rights)</w:t>
      </w:r>
      <w:r w:rsidRPr="000141C0">
        <w:rPr>
          <w:rFonts w:ascii="Arial" w:hAnsi="Arial" w:cs="Arial"/>
          <w:sz w:val="24"/>
          <w:szCs w:val="24"/>
        </w:rPr>
        <w:t>, trademarked, or patented material</w:t>
      </w:r>
      <w:r>
        <w:rPr>
          <w:rFonts w:ascii="Arial" w:hAnsi="Arial" w:cs="Arial"/>
          <w:sz w:val="24"/>
          <w:szCs w:val="24"/>
        </w:rPr>
        <w:t>/data</w:t>
      </w:r>
      <w:r w:rsidR="00F104A0">
        <w:rPr>
          <w:rFonts w:ascii="Arial" w:hAnsi="Arial" w:cs="Arial"/>
          <w:sz w:val="24"/>
          <w:szCs w:val="24"/>
        </w:rPr>
        <w:t>/information</w:t>
      </w:r>
      <w:r w:rsidR="00A55E74">
        <w:rPr>
          <w:rFonts w:ascii="Arial" w:hAnsi="Arial" w:cs="Arial"/>
          <w:sz w:val="24"/>
          <w:szCs w:val="24"/>
        </w:rPr>
        <w:t xml:space="preserve"> i</w:t>
      </w:r>
      <w:r w:rsidR="00156C3D">
        <w:rPr>
          <w:rFonts w:ascii="Arial" w:hAnsi="Arial" w:cs="Arial"/>
          <w:sz w:val="24"/>
          <w:szCs w:val="24"/>
        </w:rPr>
        <w:t>.</w:t>
      </w:r>
      <w:r w:rsidR="00A55E74">
        <w:rPr>
          <w:rFonts w:ascii="Arial" w:hAnsi="Arial" w:cs="Arial"/>
          <w:sz w:val="24"/>
          <w:szCs w:val="24"/>
        </w:rPr>
        <w:t>e</w:t>
      </w:r>
      <w:r w:rsidR="00156C3D">
        <w:rPr>
          <w:rFonts w:ascii="Arial" w:hAnsi="Arial" w:cs="Arial"/>
          <w:sz w:val="24"/>
          <w:szCs w:val="24"/>
        </w:rPr>
        <w:t>.</w:t>
      </w:r>
      <w:r w:rsidR="00A55E74">
        <w:rPr>
          <w:rFonts w:ascii="Arial" w:hAnsi="Arial" w:cs="Arial"/>
          <w:sz w:val="24"/>
          <w:szCs w:val="24"/>
        </w:rPr>
        <w:t xml:space="preserve"> without consent</w:t>
      </w:r>
    </w:p>
    <w:p w14:paraId="2E9F98AB"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Downloading software without an appropriate licence</w:t>
      </w:r>
    </w:p>
    <w:p w14:paraId="3BB0B0FD"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Making copies of computer software owned or licensed by the Council</w:t>
      </w:r>
    </w:p>
    <w:p w14:paraId="23696E5C" w14:textId="0902F6D8" w:rsidR="00CD4929" w:rsidRDefault="00CD4929" w:rsidP="00C41FF3">
      <w:pPr>
        <w:pStyle w:val="ListParagraph"/>
        <w:numPr>
          <w:ilvl w:val="0"/>
          <w:numId w:val="13"/>
        </w:numPr>
        <w:spacing w:after="0" w:line="240" w:lineRule="auto"/>
        <w:contextualSpacing w:val="0"/>
        <w:rPr>
          <w:rFonts w:ascii="Arial" w:hAnsi="Arial" w:cs="Arial"/>
          <w:sz w:val="24"/>
          <w:szCs w:val="24"/>
        </w:rPr>
      </w:pPr>
      <w:r w:rsidRPr="00D412BA">
        <w:rPr>
          <w:rFonts w:ascii="Arial" w:hAnsi="Arial" w:cs="Arial"/>
          <w:sz w:val="24"/>
          <w:szCs w:val="24"/>
        </w:rPr>
        <w:t>Using services/platforms that offer tools such as surveys/forms (whether a free trial or purchased) unless approved by SRS Security Team/ICT Client Manager</w:t>
      </w:r>
    </w:p>
    <w:p w14:paraId="04829DB9" w14:textId="64CCE491" w:rsidR="00C41FF3" w:rsidRDefault="00C41FF3" w:rsidP="00C41FF3">
      <w:pPr>
        <w:pStyle w:val="ListParagraph"/>
        <w:numPr>
          <w:ilvl w:val="0"/>
          <w:numId w:val="13"/>
        </w:numPr>
        <w:spacing w:after="0" w:line="240" w:lineRule="auto"/>
        <w:contextualSpacing w:val="0"/>
        <w:rPr>
          <w:rFonts w:ascii="Arial" w:hAnsi="Arial" w:cs="Arial"/>
          <w:sz w:val="24"/>
          <w:szCs w:val="24"/>
        </w:rPr>
      </w:pPr>
      <w:r w:rsidRPr="00AA157E">
        <w:rPr>
          <w:rFonts w:ascii="Arial" w:hAnsi="Arial" w:cs="Arial"/>
          <w:sz w:val="24"/>
          <w:szCs w:val="24"/>
        </w:rPr>
        <w:t>Installing software onto Torfaen systems without prior written approval from the SRS Security Team</w:t>
      </w:r>
      <w:r w:rsidR="00064F5E">
        <w:rPr>
          <w:rFonts w:ascii="Arial" w:hAnsi="Arial" w:cs="Arial"/>
          <w:sz w:val="24"/>
          <w:szCs w:val="24"/>
        </w:rPr>
        <w:t>/ICT Client Manager</w:t>
      </w:r>
    </w:p>
    <w:p w14:paraId="21E98472" w14:textId="77777777" w:rsidR="00C41FF3" w:rsidRPr="00AA157E" w:rsidRDefault="00C41FF3" w:rsidP="00C41FF3">
      <w:pPr>
        <w:pStyle w:val="ListParagraph"/>
        <w:numPr>
          <w:ilvl w:val="0"/>
          <w:numId w:val="13"/>
        </w:numPr>
        <w:spacing w:after="0" w:line="240" w:lineRule="auto"/>
        <w:contextualSpacing w:val="0"/>
        <w:rPr>
          <w:rFonts w:ascii="Arial" w:hAnsi="Arial" w:cs="Arial"/>
          <w:sz w:val="24"/>
          <w:szCs w:val="24"/>
        </w:rPr>
      </w:pPr>
      <w:r w:rsidRPr="00AA157E">
        <w:rPr>
          <w:rFonts w:ascii="Arial" w:hAnsi="Arial" w:cs="Arial"/>
          <w:sz w:val="24"/>
          <w:szCs w:val="24"/>
        </w:rPr>
        <w:t xml:space="preserve">Releasing personal data without authorisation.  Personal data should not be published on the internet unless appropriate authorisation has been granted from </w:t>
      </w:r>
      <w:r>
        <w:rPr>
          <w:rFonts w:ascii="Arial" w:hAnsi="Arial" w:cs="Arial"/>
          <w:sz w:val="24"/>
          <w:szCs w:val="24"/>
        </w:rPr>
        <w:t>the Data Protection Officer</w:t>
      </w:r>
      <w:r w:rsidRPr="00AA157E">
        <w:rPr>
          <w:rFonts w:ascii="Arial" w:hAnsi="Arial" w:cs="Arial"/>
          <w:sz w:val="24"/>
          <w:szCs w:val="24"/>
        </w:rPr>
        <w:t xml:space="preserve">/SIRO </w:t>
      </w:r>
    </w:p>
    <w:p w14:paraId="168AD2C6" w14:textId="77777777" w:rsidR="00C41FF3" w:rsidRPr="000141C0" w:rsidRDefault="00C41FF3" w:rsidP="00C41FF3">
      <w:pPr>
        <w:pStyle w:val="ListParagraph"/>
        <w:numPr>
          <w:ilvl w:val="0"/>
          <w:numId w:val="13"/>
        </w:numPr>
        <w:spacing w:after="0" w:line="240" w:lineRule="auto"/>
        <w:contextualSpacing w:val="0"/>
        <w:rPr>
          <w:rFonts w:ascii="Arial" w:hAnsi="Arial" w:cs="Arial"/>
          <w:sz w:val="24"/>
          <w:szCs w:val="24"/>
        </w:rPr>
      </w:pPr>
      <w:r w:rsidRPr="000141C0">
        <w:rPr>
          <w:rFonts w:ascii="Arial" w:hAnsi="Arial" w:cs="Arial"/>
          <w:sz w:val="24"/>
          <w:szCs w:val="24"/>
        </w:rPr>
        <w:t>Distributing any ‘pirated material’</w:t>
      </w:r>
    </w:p>
    <w:p w14:paraId="66C4A2BC" w14:textId="77777777" w:rsidR="00C41FF3" w:rsidRPr="00510C76" w:rsidRDefault="00C41FF3" w:rsidP="00C41FF3">
      <w:pPr>
        <w:pStyle w:val="ListParagraph"/>
        <w:spacing w:after="0" w:line="240" w:lineRule="auto"/>
        <w:ind w:left="1287"/>
        <w:rPr>
          <w:rFonts w:ascii="Arial" w:hAnsi="Arial" w:cs="Arial"/>
          <w:sz w:val="24"/>
          <w:szCs w:val="24"/>
          <w:u w:val="single"/>
        </w:rPr>
      </w:pPr>
    </w:p>
    <w:p w14:paraId="1C5259E8" w14:textId="47653B0B" w:rsidR="004879B9" w:rsidRPr="00F73BF1" w:rsidRDefault="008942C9" w:rsidP="0040784B">
      <w:pPr>
        <w:pStyle w:val="Heading1"/>
        <w:rPr>
          <w:rFonts w:ascii="Arial" w:hAnsi="Arial" w:cs="Arial"/>
          <w:b/>
          <w:color w:val="auto"/>
          <w:sz w:val="28"/>
          <w:szCs w:val="28"/>
        </w:rPr>
      </w:pPr>
      <w:bookmarkStart w:id="18" w:name="_Toc89781543"/>
      <w:r>
        <w:rPr>
          <w:rFonts w:ascii="Arial" w:hAnsi="Arial" w:cs="Arial"/>
          <w:b/>
          <w:color w:val="auto"/>
          <w:sz w:val="28"/>
          <w:szCs w:val="28"/>
        </w:rPr>
        <w:t>Personal Use of Gov Wifi</w:t>
      </w:r>
      <w:bookmarkEnd w:id="18"/>
    </w:p>
    <w:p w14:paraId="1E4FD48D" w14:textId="3260315F" w:rsidR="004879B9" w:rsidRDefault="008942C9" w:rsidP="004879B9">
      <w:pPr>
        <w:ind w:left="567"/>
        <w:rPr>
          <w:rFonts w:ascii="Arial" w:hAnsi="Arial" w:cs="Arial"/>
          <w:b/>
          <w:sz w:val="24"/>
          <w:szCs w:val="24"/>
        </w:rPr>
      </w:pPr>
      <w:r>
        <w:rPr>
          <w:rFonts w:ascii="Arial" w:hAnsi="Arial" w:cs="Arial"/>
          <w:sz w:val="24"/>
          <w:szCs w:val="24"/>
        </w:rPr>
        <w:t xml:space="preserve"> </w:t>
      </w:r>
      <w:r w:rsidR="004879B9" w:rsidRPr="000141C0">
        <w:rPr>
          <w:rFonts w:ascii="Arial" w:hAnsi="Arial" w:cs="Arial"/>
          <w:sz w:val="24"/>
          <w:szCs w:val="24"/>
        </w:rPr>
        <w:t xml:space="preserve">When using the SRS </w:t>
      </w:r>
      <w:r>
        <w:rPr>
          <w:rFonts w:ascii="Arial" w:hAnsi="Arial" w:cs="Arial"/>
          <w:sz w:val="24"/>
          <w:szCs w:val="24"/>
        </w:rPr>
        <w:t>Gov Wifi</w:t>
      </w:r>
      <w:r w:rsidR="007B30AC">
        <w:rPr>
          <w:rFonts w:ascii="Arial" w:hAnsi="Arial" w:cs="Arial"/>
          <w:sz w:val="24"/>
          <w:szCs w:val="24"/>
        </w:rPr>
        <w:t xml:space="preserve"> network,</w:t>
      </w:r>
      <w:r>
        <w:rPr>
          <w:rFonts w:ascii="Arial" w:hAnsi="Arial" w:cs="Arial"/>
          <w:sz w:val="24"/>
          <w:szCs w:val="24"/>
        </w:rPr>
        <w:t xml:space="preserve"> </w:t>
      </w:r>
      <w:r w:rsidR="004879B9" w:rsidRPr="00AD1E42">
        <w:rPr>
          <w:rFonts w:ascii="Arial" w:hAnsi="Arial" w:cs="Arial"/>
          <w:sz w:val="24"/>
          <w:szCs w:val="24"/>
        </w:rPr>
        <w:t xml:space="preserve">you </w:t>
      </w:r>
      <w:r w:rsidR="00956BA8" w:rsidRPr="00B7255F">
        <w:rPr>
          <w:rFonts w:ascii="Arial" w:hAnsi="Arial" w:cs="Arial"/>
          <w:b/>
          <w:sz w:val="24"/>
          <w:szCs w:val="24"/>
        </w:rPr>
        <w:t>can:</w:t>
      </w:r>
    </w:p>
    <w:p w14:paraId="7799F2B2" w14:textId="7F40B9D3" w:rsidR="004879B9" w:rsidRDefault="007B30AC" w:rsidP="004879B9">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C</w:t>
      </w:r>
      <w:r w:rsidR="004879B9" w:rsidRPr="000141C0">
        <w:rPr>
          <w:rFonts w:ascii="Arial" w:hAnsi="Arial" w:cs="Arial"/>
          <w:sz w:val="24"/>
          <w:szCs w:val="24"/>
        </w:rPr>
        <w:t>onnect your personal device</w:t>
      </w:r>
      <w:r w:rsidR="004879B9">
        <w:rPr>
          <w:rFonts w:ascii="Arial" w:hAnsi="Arial" w:cs="Arial"/>
          <w:sz w:val="24"/>
          <w:szCs w:val="24"/>
        </w:rPr>
        <w:t xml:space="preserve"> for non-business purposes</w:t>
      </w:r>
    </w:p>
    <w:p w14:paraId="68008FD2" w14:textId="6303281E" w:rsidR="004879B9" w:rsidRDefault="007B30AC" w:rsidP="004879B9">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S</w:t>
      </w:r>
      <w:r w:rsidR="004879B9" w:rsidRPr="000141C0">
        <w:rPr>
          <w:rFonts w:ascii="Arial" w:hAnsi="Arial" w:cs="Arial"/>
          <w:sz w:val="24"/>
          <w:szCs w:val="24"/>
        </w:rPr>
        <w:t>earch the internet for everyday use including the ordering of goods and services</w:t>
      </w:r>
      <w:r w:rsidR="004879B9">
        <w:rPr>
          <w:rFonts w:ascii="Arial" w:hAnsi="Arial" w:cs="Arial"/>
          <w:sz w:val="24"/>
          <w:szCs w:val="24"/>
        </w:rPr>
        <w:t xml:space="preserve"> for non-business purposes</w:t>
      </w:r>
    </w:p>
    <w:p w14:paraId="789A608C" w14:textId="77777777" w:rsidR="004879B9" w:rsidRPr="00AD1E42" w:rsidRDefault="004879B9" w:rsidP="004879B9">
      <w:pPr>
        <w:spacing w:after="0" w:line="240" w:lineRule="auto"/>
        <w:ind w:left="927"/>
        <w:rPr>
          <w:rFonts w:ascii="Arial" w:hAnsi="Arial" w:cs="Arial"/>
          <w:sz w:val="24"/>
          <w:szCs w:val="24"/>
        </w:rPr>
      </w:pPr>
    </w:p>
    <w:p w14:paraId="5576E553" w14:textId="2832B9AA" w:rsidR="004879B9" w:rsidRDefault="004879B9" w:rsidP="004879B9">
      <w:pPr>
        <w:spacing w:after="0" w:line="240" w:lineRule="auto"/>
        <w:ind w:left="567"/>
        <w:rPr>
          <w:rFonts w:ascii="Arial" w:hAnsi="Arial" w:cs="Arial"/>
          <w:b/>
          <w:sz w:val="24"/>
          <w:szCs w:val="24"/>
        </w:rPr>
      </w:pPr>
      <w:r>
        <w:rPr>
          <w:rFonts w:ascii="Arial" w:hAnsi="Arial" w:cs="Arial"/>
          <w:sz w:val="24"/>
          <w:szCs w:val="24"/>
        </w:rPr>
        <w:t xml:space="preserve">When using the SRS </w:t>
      </w:r>
      <w:r w:rsidR="008942C9">
        <w:rPr>
          <w:rFonts w:ascii="Arial" w:hAnsi="Arial" w:cs="Arial"/>
          <w:sz w:val="24"/>
          <w:szCs w:val="24"/>
        </w:rPr>
        <w:t>Gov Wifi</w:t>
      </w:r>
      <w:r w:rsidR="007B30AC">
        <w:rPr>
          <w:rFonts w:ascii="Arial" w:hAnsi="Arial" w:cs="Arial"/>
          <w:sz w:val="24"/>
          <w:szCs w:val="24"/>
        </w:rPr>
        <w:t xml:space="preserve"> network,</w:t>
      </w:r>
      <w:r w:rsidR="008942C9">
        <w:rPr>
          <w:rFonts w:ascii="Arial" w:hAnsi="Arial" w:cs="Arial"/>
          <w:sz w:val="24"/>
          <w:szCs w:val="24"/>
        </w:rPr>
        <w:t xml:space="preserve"> </w:t>
      </w:r>
      <w:r w:rsidRPr="00AD1E42">
        <w:rPr>
          <w:rFonts w:ascii="Arial" w:hAnsi="Arial" w:cs="Arial"/>
          <w:sz w:val="24"/>
          <w:szCs w:val="24"/>
        </w:rPr>
        <w:t>you</w:t>
      </w:r>
      <w:r w:rsidRPr="00D001F8">
        <w:rPr>
          <w:rFonts w:ascii="Arial" w:hAnsi="Arial" w:cs="Arial"/>
          <w:b/>
          <w:sz w:val="24"/>
          <w:szCs w:val="24"/>
        </w:rPr>
        <w:t xml:space="preserve"> </w:t>
      </w:r>
      <w:r w:rsidR="00956BA8">
        <w:rPr>
          <w:rFonts w:ascii="Arial" w:hAnsi="Arial" w:cs="Arial"/>
          <w:b/>
          <w:sz w:val="24"/>
          <w:szCs w:val="24"/>
        </w:rPr>
        <w:t>must</w:t>
      </w:r>
      <w:r>
        <w:rPr>
          <w:rFonts w:ascii="Arial" w:hAnsi="Arial" w:cs="Arial"/>
          <w:b/>
          <w:sz w:val="24"/>
          <w:szCs w:val="24"/>
        </w:rPr>
        <w:t xml:space="preserve"> not:</w:t>
      </w:r>
    </w:p>
    <w:p w14:paraId="4D4894C4" w14:textId="77777777" w:rsidR="004879B9" w:rsidRDefault="004879B9" w:rsidP="004879B9">
      <w:pPr>
        <w:spacing w:after="0" w:line="240" w:lineRule="auto"/>
        <w:ind w:left="567"/>
        <w:rPr>
          <w:rFonts w:ascii="Arial" w:hAnsi="Arial" w:cs="Arial"/>
          <w:b/>
          <w:sz w:val="24"/>
          <w:szCs w:val="24"/>
        </w:rPr>
      </w:pPr>
    </w:p>
    <w:p w14:paraId="74800774" w14:textId="463B6350" w:rsidR="004879B9" w:rsidRDefault="007B30AC" w:rsidP="004879B9">
      <w:pPr>
        <w:pStyle w:val="ListParagraph"/>
        <w:numPr>
          <w:ilvl w:val="0"/>
          <w:numId w:val="14"/>
        </w:numPr>
        <w:spacing w:after="0" w:line="240" w:lineRule="auto"/>
        <w:ind w:left="1276" w:hanging="283"/>
        <w:contextualSpacing w:val="0"/>
        <w:rPr>
          <w:rFonts w:ascii="Arial" w:hAnsi="Arial" w:cs="Arial"/>
          <w:sz w:val="24"/>
          <w:szCs w:val="24"/>
        </w:rPr>
      </w:pPr>
      <w:r>
        <w:rPr>
          <w:rFonts w:ascii="Arial" w:hAnsi="Arial" w:cs="Arial"/>
          <w:sz w:val="24"/>
          <w:szCs w:val="24"/>
        </w:rPr>
        <w:t xml:space="preserve">Access </w:t>
      </w:r>
      <w:r w:rsidR="004879B9" w:rsidRPr="00342324">
        <w:rPr>
          <w:rFonts w:ascii="Arial" w:hAnsi="Arial" w:cs="Arial"/>
          <w:sz w:val="24"/>
          <w:szCs w:val="24"/>
        </w:rPr>
        <w:t>outside of official breaks</w:t>
      </w:r>
    </w:p>
    <w:p w14:paraId="6EAAEEB0" w14:textId="78A66AE1" w:rsidR="004879B9" w:rsidRDefault="004879B9" w:rsidP="004879B9">
      <w:pPr>
        <w:pStyle w:val="ListParagraph"/>
        <w:numPr>
          <w:ilvl w:val="0"/>
          <w:numId w:val="14"/>
        </w:numPr>
        <w:spacing w:after="0" w:line="240" w:lineRule="auto"/>
        <w:ind w:left="1276" w:hanging="283"/>
        <w:contextualSpacing w:val="0"/>
        <w:rPr>
          <w:rFonts w:ascii="Arial" w:hAnsi="Arial" w:cs="Arial"/>
          <w:sz w:val="24"/>
          <w:szCs w:val="24"/>
        </w:rPr>
      </w:pPr>
      <w:r w:rsidRPr="00342324">
        <w:rPr>
          <w:rFonts w:ascii="Arial" w:hAnsi="Arial" w:cs="Arial"/>
          <w:sz w:val="24"/>
          <w:szCs w:val="24"/>
        </w:rPr>
        <w:t xml:space="preserve">Deliberately </w:t>
      </w:r>
      <w:r>
        <w:rPr>
          <w:rFonts w:ascii="Arial" w:hAnsi="Arial" w:cs="Arial"/>
          <w:sz w:val="24"/>
          <w:szCs w:val="24"/>
        </w:rPr>
        <w:t>download software/malware/viruses</w:t>
      </w:r>
      <w:r w:rsidRPr="00342324">
        <w:rPr>
          <w:rFonts w:ascii="Arial" w:hAnsi="Arial" w:cs="Arial"/>
          <w:sz w:val="24"/>
          <w:szCs w:val="24"/>
        </w:rPr>
        <w:t xml:space="preserve"> or other ware that will disrupt and affect the SRS network</w:t>
      </w:r>
    </w:p>
    <w:p w14:paraId="2E93D864" w14:textId="77777777" w:rsidR="004879B9" w:rsidRDefault="004879B9" w:rsidP="004879B9">
      <w:pPr>
        <w:pStyle w:val="ListParagraph"/>
        <w:numPr>
          <w:ilvl w:val="0"/>
          <w:numId w:val="14"/>
        </w:numPr>
        <w:spacing w:after="0" w:line="240" w:lineRule="auto"/>
        <w:ind w:left="1276" w:hanging="283"/>
        <w:contextualSpacing w:val="0"/>
        <w:rPr>
          <w:rFonts w:ascii="Arial" w:hAnsi="Arial" w:cs="Arial"/>
          <w:sz w:val="24"/>
          <w:szCs w:val="24"/>
        </w:rPr>
      </w:pPr>
      <w:r w:rsidRPr="00342324">
        <w:rPr>
          <w:rFonts w:ascii="Arial" w:hAnsi="Arial" w:cs="Arial"/>
          <w:sz w:val="24"/>
          <w:szCs w:val="24"/>
        </w:rPr>
        <w:t>Save personal photos, videos, music, audio media files</w:t>
      </w:r>
    </w:p>
    <w:p w14:paraId="78E130F1" w14:textId="77777777" w:rsidR="004879B9" w:rsidRDefault="004879B9" w:rsidP="004879B9">
      <w:pPr>
        <w:pStyle w:val="ListParagraph"/>
        <w:numPr>
          <w:ilvl w:val="0"/>
          <w:numId w:val="14"/>
        </w:numPr>
        <w:spacing w:after="0" w:line="240" w:lineRule="auto"/>
        <w:ind w:left="1276" w:hanging="283"/>
        <w:contextualSpacing w:val="0"/>
        <w:rPr>
          <w:rFonts w:ascii="Arial" w:hAnsi="Arial" w:cs="Arial"/>
          <w:sz w:val="24"/>
          <w:szCs w:val="24"/>
        </w:rPr>
      </w:pPr>
      <w:r w:rsidRPr="00342324">
        <w:rPr>
          <w:rFonts w:ascii="Arial" w:hAnsi="Arial" w:cs="Arial"/>
          <w:sz w:val="24"/>
          <w:szCs w:val="24"/>
        </w:rPr>
        <w:t>Access, write, send, read, receive content considered discriminatory, offensive, obscene, threatening, harassing, intimidating, or disruptive to any person or organisation</w:t>
      </w:r>
    </w:p>
    <w:p w14:paraId="721F8BBA" w14:textId="42B185F4" w:rsidR="004879B9" w:rsidRPr="00AD1E42" w:rsidRDefault="004879B9" w:rsidP="004879B9">
      <w:pPr>
        <w:pStyle w:val="ListParagraph"/>
        <w:numPr>
          <w:ilvl w:val="0"/>
          <w:numId w:val="14"/>
        </w:numPr>
        <w:spacing w:after="0" w:line="240" w:lineRule="auto"/>
        <w:ind w:left="1276" w:hanging="283"/>
        <w:rPr>
          <w:rFonts w:ascii="Arial" w:hAnsi="Arial" w:cs="Arial"/>
          <w:sz w:val="24"/>
          <w:szCs w:val="24"/>
        </w:rPr>
      </w:pPr>
      <w:r w:rsidRPr="00342324">
        <w:rPr>
          <w:rFonts w:ascii="Arial" w:hAnsi="Arial" w:cs="Arial"/>
          <w:sz w:val="24"/>
          <w:szCs w:val="24"/>
        </w:rPr>
        <w:t xml:space="preserve">Undertake </w:t>
      </w:r>
      <w:r w:rsidR="00A31484">
        <w:rPr>
          <w:rFonts w:ascii="Arial" w:hAnsi="Arial" w:cs="Arial"/>
          <w:sz w:val="24"/>
          <w:szCs w:val="24"/>
        </w:rPr>
        <w:t xml:space="preserve">any of the </w:t>
      </w:r>
      <w:r w:rsidRPr="00342324">
        <w:rPr>
          <w:rFonts w:ascii="Arial" w:hAnsi="Arial" w:cs="Arial"/>
          <w:sz w:val="24"/>
          <w:szCs w:val="24"/>
        </w:rPr>
        <w:t>functions/activities (downloading or accessing) including but not exclusive to</w:t>
      </w:r>
      <w:r>
        <w:rPr>
          <w:rFonts w:ascii="Arial" w:hAnsi="Arial" w:cs="Arial"/>
          <w:sz w:val="24"/>
          <w:szCs w:val="24"/>
        </w:rPr>
        <w:t xml:space="preserve"> the </w:t>
      </w:r>
      <w:r w:rsidRPr="0021098E">
        <w:rPr>
          <w:rFonts w:ascii="Arial" w:hAnsi="Arial" w:cs="Arial"/>
          <w:sz w:val="24"/>
          <w:szCs w:val="24"/>
          <w:u w:val="single"/>
        </w:rPr>
        <w:t>List of Unacceptable Actions</w:t>
      </w:r>
      <w:r>
        <w:rPr>
          <w:rFonts w:ascii="Arial" w:hAnsi="Arial" w:cs="Arial"/>
          <w:sz w:val="24"/>
          <w:szCs w:val="24"/>
        </w:rPr>
        <w:t xml:space="preserve"> </w:t>
      </w:r>
      <w:r w:rsidR="00A27265">
        <w:rPr>
          <w:rFonts w:ascii="Arial" w:hAnsi="Arial" w:cs="Arial"/>
          <w:sz w:val="24"/>
          <w:szCs w:val="24"/>
        </w:rPr>
        <w:t>above</w:t>
      </w:r>
    </w:p>
    <w:p w14:paraId="18892D18" w14:textId="6B83540B" w:rsidR="00925809" w:rsidRDefault="00925809" w:rsidP="00925809">
      <w:pPr>
        <w:ind w:left="927"/>
        <w:rPr>
          <w:rFonts w:ascii="Arial" w:hAnsi="Arial" w:cs="Arial"/>
          <w:sz w:val="24"/>
          <w:szCs w:val="24"/>
        </w:rPr>
      </w:pPr>
    </w:p>
    <w:p w14:paraId="55F8E75E" w14:textId="77777777" w:rsidR="00107443" w:rsidRPr="00F73BF1" w:rsidRDefault="00107443" w:rsidP="0040784B">
      <w:pPr>
        <w:pStyle w:val="Heading1"/>
        <w:rPr>
          <w:rFonts w:ascii="Arial" w:hAnsi="Arial" w:cs="Arial"/>
          <w:b/>
          <w:color w:val="auto"/>
          <w:sz w:val="28"/>
          <w:szCs w:val="28"/>
        </w:rPr>
      </w:pPr>
      <w:bookmarkStart w:id="19" w:name="_Toc48658391"/>
      <w:bookmarkStart w:id="20" w:name="_Toc89781544"/>
      <w:r>
        <w:rPr>
          <w:rFonts w:ascii="Arial" w:hAnsi="Arial" w:cs="Arial"/>
          <w:b/>
          <w:color w:val="auto"/>
          <w:sz w:val="28"/>
          <w:szCs w:val="28"/>
        </w:rPr>
        <w:t>Security</w:t>
      </w:r>
      <w:bookmarkEnd w:id="19"/>
      <w:bookmarkEnd w:id="20"/>
    </w:p>
    <w:p w14:paraId="48D0F330" w14:textId="6F5DD3D1" w:rsidR="00107443" w:rsidRDefault="00107443" w:rsidP="00107443">
      <w:pPr>
        <w:ind w:left="567"/>
        <w:jc w:val="both"/>
        <w:rPr>
          <w:rFonts w:ascii="Arial" w:hAnsi="Arial" w:cs="Arial"/>
          <w:sz w:val="24"/>
          <w:szCs w:val="24"/>
        </w:rPr>
      </w:pPr>
      <w:r w:rsidRPr="00B00190">
        <w:rPr>
          <w:rFonts w:ascii="Arial" w:hAnsi="Arial" w:cs="Arial"/>
          <w:sz w:val="24"/>
          <w:szCs w:val="24"/>
        </w:rPr>
        <w:t>Security of our systems</w:t>
      </w:r>
      <w:r>
        <w:rPr>
          <w:rFonts w:ascii="Arial" w:hAnsi="Arial" w:cs="Arial"/>
          <w:sz w:val="24"/>
          <w:szCs w:val="24"/>
        </w:rPr>
        <w:t xml:space="preserve"> is paramount and significant resource is spent annually to ensure malware, ransomware and other cyber-attacks are identified and managed as quickly as possible in order to continue our business. To enable this to function security is continually monitored and users of our systems are pivotal in supporting the security aspects of our work.</w:t>
      </w:r>
    </w:p>
    <w:p w14:paraId="130E63D0" w14:textId="77777777" w:rsidR="00107443" w:rsidRDefault="00107443" w:rsidP="00107443">
      <w:pPr>
        <w:ind w:left="567"/>
        <w:jc w:val="both"/>
        <w:rPr>
          <w:rFonts w:ascii="Arial" w:hAnsi="Arial" w:cs="Arial"/>
          <w:sz w:val="24"/>
          <w:szCs w:val="24"/>
        </w:rPr>
      </w:pPr>
      <w:r>
        <w:rPr>
          <w:rFonts w:ascii="Arial" w:hAnsi="Arial" w:cs="Arial"/>
          <w:sz w:val="24"/>
          <w:szCs w:val="24"/>
        </w:rPr>
        <w:t xml:space="preserve">You </w:t>
      </w:r>
      <w:r w:rsidRPr="007414A1">
        <w:rPr>
          <w:rFonts w:ascii="Arial" w:hAnsi="Arial" w:cs="Arial"/>
          <w:b/>
          <w:sz w:val="24"/>
          <w:szCs w:val="24"/>
        </w:rPr>
        <w:t>must</w:t>
      </w:r>
      <w:r>
        <w:rPr>
          <w:rFonts w:ascii="Arial" w:hAnsi="Arial" w:cs="Arial"/>
          <w:sz w:val="24"/>
          <w:szCs w:val="24"/>
        </w:rPr>
        <w:t>:</w:t>
      </w:r>
    </w:p>
    <w:p w14:paraId="2A17E134" w14:textId="77777777" w:rsidR="00107443" w:rsidRPr="00634615" w:rsidRDefault="00107443" w:rsidP="00107443">
      <w:pPr>
        <w:pStyle w:val="ListParagraph"/>
        <w:numPr>
          <w:ilvl w:val="0"/>
          <w:numId w:val="15"/>
        </w:numPr>
        <w:spacing w:after="0" w:line="240" w:lineRule="auto"/>
        <w:contextualSpacing w:val="0"/>
        <w:jc w:val="both"/>
        <w:rPr>
          <w:rFonts w:ascii="Arial" w:hAnsi="Arial" w:cs="Arial"/>
          <w:sz w:val="24"/>
          <w:szCs w:val="24"/>
        </w:rPr>
      </w:pPr>
      <w:r w:rsidRPr="00634615">
        <w:rPr>
          <w:rFonts w:ascii="Arial" w:hAnsi="Arial" w:cs="Arial"/>
          <w:sz w:val="24"/>
          <w:szCs w:val="24"/>
        </w:rPr>
        <w:t>Report loss/theft of a corporate device or approved BYOD immediately to the SRS Service Desk on 01495 76</w:t>
      </w:r>
      <w:r w:rsidRPr="00634615">
        <w:rPr>
          <w:rFonts w:ascii="Arial" w:hAnsi="Arial" w:cs="Arial"/>
          <w:sz w:val="24"/>
          <w:szCs w:val="24"/>
          <w:u w:val="single"/>
        </w:rPr>
        <w:t>6366</w:t>
      </w:r>
    </w:p>
    <w:p w14:paraId="0E029E70" w14:textId="7DCCE3BD" w:rsidR="00107443" w:rsidRPr="00634615" w:rsidRDefault="00107443" w:rsidP="00A163AC">
      <w:pPr>
        <w:pStyle w:val="ListParagraph"/>
        <w:numPr>
          <w:ilvl w:val="0"/>
          <w:numId w:val="15"/>
        </w:numPr>
        <w:spacing w:after="0" w:line="240" w:lineRule="auto"/>
        <w:contextualSpacing w:val="0"/>
        <w:jc w:val="both"/>
        <w:rPr>
          <w:rFonts w:ascii="Arial" w:hAnsi="Arial" w:cs="Arial"/>
          <w:sz w:val="24"/>
          <w:szCs w:val="24"/>
        </w:rPr>
      </w:pPr>
      <w:r w:rsidRPr="00634615">
        <w:rPr>
          <w:rFonts w:ascii="Arial" w:hAnsi="Arial" w:cs="Arial"/>
          <w:sz w:val="24"/>
          <w:szCs w:val="24"/>
        </w:rPr>
        <w:lastRenderedPageBreak/>
        <w:t>Report any known/potential security issues to the Security Team via the SRS Service Desk on 01495 76</w:t>
      </w:r>
      <w:r w:rsidRPr="00634615">
        <w:rPr>
          <w:rFonts w:ascii="Arial" w:hAnsi="Arial" w:cs="Arial"/>
          <w:sz w:val="24"/>
          <w:szCs w:val="24"/>
          <w:u w:val="single"/>
        </w:rPr>
        <w:t>6366</w:t>
      </w:r>
      <w:r w:rsidR="00E917B9" w:rsidRPr="00634615">
        <w:rPr>
          <w:rFonts w:ascii="Arial" w:hAnsi="Arial" w:cs="Arial"/>
          <w:sz w:val="24"/>
          <w:szCs w:val="24"/>
        </w:rPr>
        <w:t xml:space="preserve"> this</w:t>
      </w:r>
      <w:r w:rsidRPr="00634615">
        <w:rPr>
          <w:rFonts w:ascii="Arial" w:hAnsi="Arial" w:cs="Arial"/>
          <w:sz w:val="24"/>
          <w:szCs w:val="24"/>
        </w:rPr>
        <w:t xml:space="preserve"> includes your personal device if it has been approved under the BYOD scheme to access corporate data  </w:t>
      </w:r>
    </w:p>
    <w:p w14:paraId="1584E829" w14:textId="77777777" w:rsidR="00107443" w:rsidRDefault="00107443" w:rsidP="00107443">
      <w:pPr>
        <w:ind w:left="567"/>
        <w:jc w:val="both"/>
        <w:rPr>
          <w:rFonts w:ascii="Arial" w:hAnsi="Arial" w:cs="Arial"/>
          <w:sz w:val="24"/>
          <w:szCs w:val="24"/>
        </w:rPr>
      </w:pPr>
    </w:p>
    <w:p w14:paraId="26CB2C96" w14:textId="77777777" w:rsidR="00107443" w:rsidRDefault="00107443" w:rsidP="00107443">
      <w:pPr>
        <w:ind w:left="567"/>
        <w:jc w:val="both"/>
        <w:rPr>
          <w:rFonts w:ascii="Arial" w:hAnsi="Arial" w:cs="Arial"/>
          <w:b/>
          <w:sz w:val="24"/>
          <w:szCs w:val="24"/>
        </w:rPr>
      </w:pPr>
      <w:r>
        <w:rPr>
          <w:rFonts w:ascii="Arial" w:hAnsi="Arial" w:cs="Arial"/>
          <w:sz w:val="24"/>
          <w:szCs w:val="24"/>
        </w:rPr>
        <w:t xml:space="preserve">You </w:t>
      </w:r>
      <w:r w:rsidRPr="00B7255F">
        <w:rPr>
          <w:rFonts w:ascii="Arial" w:hAnsi="Arial" w:cs="Arial"/>
          <w:b/>
          <w:sz w:val="24"/>
          <w:szCs w:val="24"/>
        </w:rPr>
        <w:t>must</w:t>
      </w:r>
      <w:r>
        <w:rPr>
          <w:rFonts w:ascii="Arial" w:hAnsi="Arial" w:cs="Arial"/>
          <w:sz w:val="24"/>
          <w:szCs w:val="24"/>
        </w:rPr>
        <w:t xml:space="preserve"> </w:t>
      </w:r>
      <w:r w:rsidRPr="007414A1">
        <w:rPr>
          <w:rFonts w:ascii="Arial" w:hAnsi="Arial" w:cs="Arial"/>
          <w:b/>
          <w:sz w:val="24"/>
          <w:szCs w:val="24"/>
        </w:rPr>
        <w:t>not:</w:t>
      </w:r>
    </w:p>
    <w:p w14:paraId="42BE221B" w14:textId="77777777" w:rsidR="00634615" w:rsidRPr="00D412BA" w:rsidRDefault="00634615" w:rsidP="00634615">
      <w:pPr>
        <w:pStyle w:val="ListParagraph"/>
        <w:numPr>
          <w:ilvl w:val="0"/>
          <w:numId w:val="16"/>
        </w:numPr>
        <w:spacing w:after="0" w:line="240" w:lineRule="auto"/>
        <w:ind w:left="1276" w:hanging="283"/>
        <w:contextualSpacing w:val="0"/>
        <w:rPr>
          <w:rFonts w:ascii="Arial" w:hAnsi="Arial" w:cs="Arial"/>
          <w:sz w:val="24"/>
          <w:szCs w:val="24"/>
        </w:rPr>
      </w:pPr>
      <w:r w:rsidRPr="00D412BA">
        <w:rPr>
          <w:rFonts w:ascii="Arial" w:hAnsi="Arial" w:cs="Arial"/>
          <w:sz w:val="24"/>
          <w:szCs w:val="24"/>
        </w:rPr>
        <w:t>Try to connect your personal device unless it has been approved via the BYOD Policy and Guidance</w:t>
      </w:r>
    </w:p>
    <w:p w14:paraId="5B7A391A" w14:textId="3805930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Ignore security flaws, faults or weaknesses in systems</w:t>
      </w:r>
      <w:r>
        <w:rPr>
          <w:rFonts w:ascii="Arial" w:hAnsi="Arial" w:cs="Arial"/>
          <w:sz w:val="24"/>
          <w:szCs w:val="24"/>
        </w:rPr>
        <w:t>/devices</w:t>
      </w:r>
    </w:p>
    <w:p w14:paraId="7AED86A3" w14:textId="7777777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Transfer data/information outside of the Council unless you have been given specific authority to do so using the appropriate channels</w:t>
      </w:r>
    </w:p>
    <w:p w14:paraId="05532683" w14:textId="7777777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 xml:space="preserve">Perform changes to IT systems/information </w:t>
      </w:r>
    </w:p>
    <w:p w14:paraId="61F9167A" w14:textId="1B3101A0"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Pr>
          <w:rFonts w:ascii="Arial" w:hAnsi="Arial" w:cs="Arial"/>
          <w:sz w:val="24"/>
          <w:szCs w:val="24"/>
        </w:rPr>
        <w:t xml:space="preserve">Purchase any software packages without seeking authorisation from SRS/ICT Client Manager/Data Protection team </w:t>
      </w:r>
    </w:p>
    <w:p w14:paraId="2BE02A93" w14:textId="7777777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Pr>
          <w:rFonts w:ascii="Arial" w:hAnsi="Arial" w:cs="Arial"/>
          <w:sz w:val="24"/>
          <w:szCs w:val="24"/>
        </w:rPr>
        <w:t>Install any software that has not been approved by the formal SRS process</w:t>
      </w:r>
    </w:p>
    <w:p w14:paraId="51CE2497" w14:textId="7777777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Access information, systems, services, applications, servers etc. for any reason other than to complete tasks assigned to you during your job role</w:t>
      </w:r>
    </w:p>
    <w:p w14:paraId="2C4F123E" w14:textId="489B3AE1" w:rsidR="00E75BB0" w:rsidRDefault="00E75BB0" w:rsidP="00107443">
      <w:pPr>
        <w:pStyle w:val="ListParagraph"/>
        <w:numPr>
          <w:ilvl w:val="0"/>
          <w:numId w:val="16"/>
        </w:numPr>
        <w:spacing w:after="0" w:line="240" w:lineRule="auto"/>
        <w:ind w:left="1276" w:hanging="283"/>
        <w:contextualSpacing w:val="0"/>
        <w:rPr>
          <w:rFonts w:ascii="Arial" w:hAnsi="Arial" w:cs="Arial"/>
          <w:sz w:val="24"/>
          <w:szCs w:val="24"/>
        </w:rPr>
      </w:pPr>
      <w:r>
        <w:rPr>
          <w:rFonts w:ascii="Arial" w:hAnsi="Arial" w:cs="Arial"/>
          <w:sz w:val="24"/>
          <w:szCs w:val="24"/>
        </w:rPr>
        <w:t xml:space="preserve">Try to access blocked websites or attempt to circumvent security controls </w:t>
      </w:r>
    </w:p>
    <w:p w14:paraId="38F9D106" w14:textId="29989E6B" w:rsidR="00E917B9" w:rsidRDefault="00E917B9" w:rsidP="00107443">
      <w:pPr>
        <w:pStyle w:val="ListParagraph"/>
        <w:numPr>
          <w:ilvl w:val="0"/>
          <w:numId w:val="16"/>
        </w:numPr>
        <w:spacing w:after="0" w:line="240" w:lineRule="auto"/>
        <w:ind w:left="1276" w:hanging="283"/>
        <w:contextualSpacing w:val="0"/>
        <w:rPr>
          <w:rFonts w:ascii="Arial" w:hAnsi="Arial" w:cs="Arial"/>
          <w:sz w:val="24"/>
          <w:szCs w:val="24"/>
        </w:rPr>
      </w:pPr>
      <w:r>
        <w:rPr>
          <w:rFonts w:ascii="Arial" w:hAnsi="Arial" w:cs="Arial"/>
          <w:sz w:val="24"/>
          <w:szCs w:val="24"/>
        </w:rPr>
        <w:t>Share passwords/PINs/authorisation codes/access cards with any person</w:t>
      </w:r>
    </w:p>
    <w:p w14:paraId="6C5E90DD" w14:textId="29E45E13"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Allow persons not employed by the Council to view information or use devices provided by the Council or its partners without authorisation</w:t>
      </w:r>
    </w:p>
    <w:p w14:paraId="02E87097" w14:textId="670904F7" w:rsidR="00107443" w:rsidRDefault="00107443" w:rsidP="00107443">
      <w:pPr>
        <w:pStyle w:val="ListParagraph"/>
        <w:numPr>
          <w:ilvl w:val="0"/>
          <w:numId w:val="16"/>
        </w:numPr>
        <w:spacing w:after="0" w:line="240" w:lineRule="auto"/>
        <w:ind w:left="1276" w:hanging="283"/>
        <w:contextualSpacing w:val="0"/>
        <w:rPr>
          <w:rFonts w:ascii="Arial" w:hAnsi="Arial" w:cs="Arial"/>
          <w:sz w:val="24"/>
          <w:szCs w:val="24"/>
        </w:rPr>
      </w:pPr>
      <w:r w:rsidRPr="00794CD5">
        <w:rPr>
          <w:rFonts w:ascii="Arial" w:hAnsi="Arial" w:cs="Arial"/>
          <w:sz w:val="24"/>
          <w:szCs w:val="24"/>
        </w:rPr>
        <w:t>Download Council data/transfer information on termination of employment</w:t>
      </w:r>
      <w:r w:rsidR="00B121FC">
        <w:rPr>
          <w:rFonts w:ascii="Arial" w:hAnsi="Arial" w:cs="Arial"/>
          <w:sz w:val="24"/>
          <w:szCs w:val="24"/>
        </w:rPr>
        <w:t xml:space="preserve"> as this </w:t>
      </w:r>
      <w:r w:rsidRPr="00794CD5">
        <w:rPr>
          <w:rFonts w:ascii="Arial" w:hAnsi="Arial" w:cs="Arial"/>
          <w:sz w:val="24"/>
          <w:szCs w:val="24"/>
        </w:rPr>
        <w:t>belongs to the Council</w:t>
      </w:r>
    </w:p>
    <w:p w14:paraId="283C2614" w14:textId="6252EAF3" w:rsidR="00107443" w:rsidRDefault="00107443" w:rsidP="00925809">
      <w:pPr>
        <w:ind w:left="927"/>
        <w:rPr>
          <w:rFonts w:ascii="Arial" w:hAnsi="Arial" w:cs="Arial"/>
          <w:sz w:val="24"/>
          <w:szCs w:val="24"/>
        </w:rPr>
      </w:pPr>
    </w:p>
    <w:p w14:paraId="29288141" w14:textId="77777777" w:rsidR="008B7637" w:rsidRPr="00831522" w:rsidRDefault="008B7637" w:rsidP="0040784B">
      <w:pPr>
        <w:pStyle w:val="Heading1"/>
        <w:rPr>
          <w:rFonts w:ascii="Arial" w:hAnsi="Arial" w:cs="Arial"/>
          <w:b/>
          <w:color w:val="auto"/>
          <w:sz w:val="28"/>
          <w:szCs w:val="28"/>
        </w:rPr>
      </w:pPr>
      <w:bookmarkStart w:id="21" w:name="_Toc48658392"/>
      <w:bookmarkStart w:id="22" w:name="_Toc89781545"/>
      <w:r w:rsidRPr="00831522">
        <w:rPr>
          <w:rFonts w:ascii="Arial" w:hAnsi="Arial" w:cs="Arial"/>
          <w:b/>
          <w:color w:val="auto"/>
          <w:sz w:val="28"/>
          <w:szCs w:val="28"/>
        </w:rPr>
        <w:t>Data Processing and Reporting Breaches</w:t>
      </w:r>
      <w:bookmarkEnd w:id="21"/>
      <w:bookmarkEnd w:id="22"/>
    </w:p>
    <w:p w14:paraId="11F3524A" w14:textId="7D93FE5F" w:rsidR="008B7637" w:rsidRDefault="008B7637" w:rsidP="008B7637">
      <w:pPr>
        <w:ind w:left="567"/>
        <w:jc w:val="both"/>
        <w:rPr>
          <w:rFonts w:ascii="Arial" w:hAnsi="Arial" w:cs="Arial"/>
          <w:sz w:val="24"/>
          <w:szCs w:val="24"/>
        </w:rPr>
      </w:pPr>
      <w:r w:rsidRPr="006D0115">
        <w:rPr>
          <w:rFonts w:ascii="Arial" w:hAnsi="Arial" w:cs="Arial"/>
          <w:sz w:val="24"/>
          <w:szCs w:val="24"/>
        </w:rPr>
        <w:t xml:space="preserve">The Council is required under the </w:t>
      </w:r>
      <w:r w:rsidR="004D45FD" w:rsidRPr="007B30AC">
        <w:rPr>
          <w:rFonts w:ascii="Arial" w:hAnsi="Arial" w:cs="Arial"/>
          <w:sz w:val="24"/>
          <w:szCs w:val="24"/>
        </w:rPr>
        <w:t>UK</w:t>
      </w:r>
      <w:r w:rsidR="004D45FD">
        <w:rPr>
          <w:rFonts w:ascii="Arial" w:hAnsi="Arial" w:cs="Arial"/>
          <w:sz w:val="24"/>
          <w:szCs w:val="24"/>
        </w:rPr>
        <w:t xml:space="preserve"> </w:t>
      </w:r>
      <w:r w:rsidRPr="006D0115">
        <w:rPr>
          <w:rFonts w:ascii="Arial" w:hAnsi="Arial" w:cs="Arial"/>
          <w:sz w:val="24"/>
          <w:szCs w:val="24"/>
        </w:rPr>
        <w:t xml:space="preserve">General Data Protection Regulation to </w:t>
      </w:r>
      <w:r>
        <w:rPr>
          <w:rFonts w:ascii="Arial" w:hAnsi="Arial" w:cs="Arial"/>
          <w:sz w:val="24"/>
          <w:szCs w:val="24"/>
        </w:rPr>
        <w:t>maintain a record of its processing activities which documents the types of information processed and the reasons for collecting it. T</w:t>
      </w:r>
      <w:r w:rsidRPr="006D0115">
        <w:rPr>
          <w:rFonts w:ascii="Arial" w:hAnsi="Arial" w:cs="Arial"/>
          <w:sz w:val="24"/>
          <w:szCs w:val="24"/>
        </w:rPr>
        <w:t>herefore</w:t>
      </w:r>
      <w:r w:rsidR="007B30AC">
        <w:rPr>
          <w:rFonts w:ascii="Arial" w:hAnsi="Arial" w:cs="Arial"/>
          <w:sz w:val="24"/>
          <w:szCs w:val="24"/>
        </w:rPr>
        <w:t>,</w:t>
      </w:r>
      <w:r w:rsidRPr="006D0115">
        <w:rPr>
          <w:rFonts w:ascii="Arial" w:hAnsi="Arial" w:cs="Arial"/>
          <w:sz w:val="24"/>
          <w:szCs w:val="24"/>
        </w:rPr>
        <w:t xml:space="preserve"> you must notify the Data Protection &amp; Information Governance Officer with changes to the purposes for which personal information is collected and used and any new requirements. You must </w:t>
      </w:r>
      <w:r>
        <w:rPr>
          <w:rFonts w:ascii="Arial" w:hAnsi="Arial" w:cs="Arial"/>
          <w:sz w:val="24"/>
          <w:szCs w:val="24"/>
        </w:rPr>
        <w:t xml:space="preserve">also </w:t>
      </w:r>
      <w:r w:rsidRPr="006D0115">
        <w:rPr>
          <w:rFonts w:ascii="Arial" w:hAnsi="Arial" w:cs="Arial"/>
          <w:sz w:val="24"/>
          <w:szCs w:val="24"/>
        </w:rPr>
        <w:t xml:space="preserve">ensure that contractors (working for your service area) meet the standards of the </w:t>
      </w:r>
      <w:r w:rsidR="004D45FD" w:rsidRPr="007B30AC">
        <w:rPr>
          <w:rFonts w:ascii="Arial" w:hAnsi="Arial" w:cs="Arial"/>
          <w:sz w:val="24"/>
          <w:szCs w:val="24"/>
        </w:rPr>
        <w:t>UK</w:t>
      </w:r>
      <w:r w:rsidR="004D45FD">
        <w:rPr>
          <w:rFonts w:ascii="Arial" w:hAnsi="Arial" w:cs="Arial"/>
          <w:sz w:val="24"/>
          <w:szCs w:val="24"/>
        </w:rPr>
        <w:t xml:space="preserve"> </w:t>
      </w:r>
      <w:r w:rsidRPr="006D0115">
        <w:rPr>
          <w:rFonts w:ascii="Arial" w:hAnsi="Arial" w:cs="Arial"/>
          <w:sz w:val="24"/>
          <w:szCs w:val="24"/>
        </w:rPr>
        <w:t>General Data Protection Regulations when processing personal information on behalf of the Council</w:t>
      </w:r>
      <w:r>
        <w:rPr>
          <w:rFonts w:ascii="Arial" w:hAnsi="Arial" w:cs="Arial"/>
          <w:sz w:val="24"/>
          <w:szCs w:val="24"/>
        </w:rPr>
        <w:t>.</w:t>
      </w:r>
    </w:p>
    <w:p w14:paraId="3EA892C9" w14:textId="1454A670" w:rsidR="008B7637" w:rsidRDefault="008B7637" w:rsidP="008B7637">
      <w:pPr>
        <w:ind w:left="567"/>
        <w:rPr>
          <w:rFonts w:ascii="Arial" w:hAnsi="Arial" w:cs="Arial"/>
          <w:b/>
          <w:sz w:val="24"/>
          <w:szCs w:val="24"/>
        </w:rPr>
      </w:pPr>
      <w:r w:rsidRPr="00E97B3E">
        <w:rPr>
          <w:rFonts w:ascii="Arial" w:hAnsi="Arial" w:cs="Arial"/>
          <w:b/>
          <w:sz w:val="24"/>
          <w:szCs w:val="24"/>
        </w:rPr>
        <w:t>You must undertake the mandatory</w:t>
      </w:r>
      <w:r w:rsidR="006D4838">
        <w:rPr>
          <w:rFonts w:ascii="Arial" w:hAnsi="Arial" w:cs="Arial"/>
          <w:b/>
          <w:sz w:val="24"/>
          <w:szCs w:val="24"/>
        </w:rPr>
        <w:t xml:space="preserve"> </w:t>
      </w:r>
      <w:r w:rsidRPr="00E97B3E">
        <w:rPr>
          <w:rFonts w:ascii="Arial" w:hAnsi="Arial" w:cs="Arial"/>
          <w:b/>
          <w:sz w:val="24"/>
          <w:szCs w:val="24"/>
        </w:rPr>
        <w:t xml:space="preserve">Cardinus e-learning Data Protection Awareness </w:t>
      </w:r>
      <w:r w:rsidRPr="00A5351C">
        <w:rPr>
          <w:rFonts w:ascii="Arial" w:hAnsi="Arial" w:cs="Arial"/>
          <w:b/>
          <w:sz w:val="24"/>
          <w:szCs w:val="24"/>
        </w:rPr>
        <w:t xml:space="preserve">Course </w:t>
      </w:r>
      <w:r w:rsidR="006D4838" w:rsidRPr="00A5351C">
        <w:rPr>
          <w:rFonts w:ascii="Arial" w:hAnsi="Arial" w:cs="Arial"/>
          <w:b/>
          <w:sz w:val="24"/>
          <w:szCs w:val="24"/>
        </w:rPr>
        <w:t>annually</w:t>
      </w:r>
      <w:r w:rsidR="006D4838">
        <w:rPr>
          <w:rFonts w:ascii="Arial" w:hAnsi="Arial" w:cs="Arial"/>
          <w:b/>
          <w:sz w:val="24"/>
          <w:szCs w:val="24"/>
        </w:rPr>
        <w:t xml:space="preserve"> </w:t>
      </w:r>
      <w:r w:rsidR="00A5351C">
        <w:rPr>
          <w:rFonts w:ascii="Arial" w:hAnsi="Arial" w:cs="Arial"/>
          <w:b/>
          <w:sz w:val="24"/>
          <w:szCs w:val="24"/>
        </w:rPr>
        <w:t>where</w:t>
      </w:r>
      <w:r w:rsidR="007B30AC">
        <w:rPr>
          <w:rFonts w:ascii="Arial" w:hAnsi="Arial" w:cs="Arial"/>
          <w:b/>
          <w:sz w:val="24"/>
          <w:szCs w:val="24"/>
        </w:rPr>
        <w:t xml:space="preserve"> </w:t>
      </w:r>
      <w:r w:rsidRPr="00E97B3E">
        <w:rPr>
          <w:rFonts w:ascii="Arial" w:hAnsi="Arial" w:cs="Arial"/>
          <w:b/>
          <w:sz w:val="24"/>
          <w:szCs w:val="24"/>
        </w:rPr>
        <w:t>you</w:t>
      </w:r>
      <w:r w:rsidR="00A5351C">
        <w:rPr>
          <w:rFonts w:ascii="Arial" w:hAnsi="Arial" w:cs="Arial"/>
          <w:b/>
          <w:sz w:val="24"/>
          <w:szCs w:val="24"/>
        </w:rPr>
        <w:t>r role involves</w:t>
      </w:r>
      <w:r w:rsidRPr="00E97B3E">
        <w:rPr>
          <w:rFonts w:ascii="Arial" w:hAnsi="Arial" w:cs="Arial"/>
          <w:b/>
          <w:sz w:val="24"/>
          <w:szCs w:val="24"/>
        </w:rPr>
        <w:t xml:space="preserve"> process</w:t>
      </w:r>
      <w:r w:rsidR="00A5351C">
        <w:rPr>
          <w:rFonts w:ascii="Arial" w:hAnsi="Arial" w:cs="Arial"/>
          <w:b/>
          <w:sz w:val="24"/>
          <w:szCs w:val="24"/>
        </w:rPr>
        <w:t>ing</w:t>
      </w:r>
      <w:r w:rsidRPr="00E97B3E">
        <w:rPr>
          <w:rFonts w:ascii="Arial" w:hAnsi="Arial" w:cs="Arial"/>
          <w:b/>
          <w:sz w:val="24"/>
          <w:szCs w:val="24"/>
        </w:rPr>
        <w:t xml:space="preserve"> </w:t>
      </w:r>
      <w:r w:rsidR="00A5351C">
        <w:rPr>
          <w:rFonts w:ascii="Arial" w:hAnsi="Arial" w:cs="Arial"/>
          <w:b/>
          <w:sz w:val="24"/>
          <w:szCs w:val="24"/>
        </w:rPr>
        <w:t xml:space="preserve">any </w:t>
      </w:r>
      <w:r w:rsidRPr="00E97B3E">
        <w:rPr>
          <w:rFonts w:ascii="Arial" w:hAnsi="Arial" w:cs="Arial"/>
          <w:b/>
          <w:sz w:val="24"/>
          <w:szCs w:val="24"/>
        </w:rPr>
        <w:t xml:space="preserve">personal information. If you have not undertaken this course you should raise it with your manager </w:t>
      </w:r>
      <w:r w:rsidR="00963351">
        <w:rPr>
          <w:rFonts w:ascii="Arial" w:hAnsi="Arial" w:cs="Arial"/>
          <w:b/>
          <w:sz w:val="24"/>
          <w:szCs w:val="24"/>
        </w:rPr>
        <w:t xml:space="preserve">and </w:t>
      </w:r>
      <w:r w:rsidRPr="00E97B3E">
        <w:rPr>
          <w:rFonts w:ascii="Arial" w:hAnsi="Arial" w:cs="Arial"/>
          <w:b/>
          <w:sz w:val="24"/>
          <w:szCs w:val="24"/>
        </w:rPr>
        <w:t>the Data Protection &amp; Information Governance Officer</w:t>
      </w:r>
      <w:r w:rsidR="004A2B72">
        <w:rPr>
          <w:rFonts w:ascii="Arial" w:hAnsi="Arial" w:cs="Arial"/>
          <w:b/>
          <w:sz w:val="24"/>
          <w:szCs w:val="24"/>
        </w:rPr>
        <w:t xml:space="preserve"> at</w:t>
      </w:r>
      <w:r w:rsidR="00963351">
        <w:rPr>
          <w:rFonts w:ascii="Arial" w:hAnsi="Arial" w:cs="Arial"/>
          <w:b/>
          <w:sz w:val="24"/>
          <w:szCs w:val="24"/>
        </w:rPr>
        <w:t xml:space="preserve"> </w:t>
      </w:r>
      <w:hyperlink r:id="rId13" w:history="1">
        <w:r w:rsidR="00963351" w:rsidRPr="00610C30">
          <w:rPr>
            <w:rStyle w:val="Hyperlink"/>
            <w:rFonts w:ascii="Arial" w:hAnsi="Arial" w:cs="Arial"/>
            <w:b/>
            <w:sz w:val="24"/>
            <w:szCs w:val="24"/>
          </w:rPr>
          <w:t>DPA@torfaen.gov.uk</w:t>
        </w:r>
      </w:hyperlink>
    </w:p>
    <w:p w14:paraId="641401CF" w14:textId="1E764A4E" w:rsidR="008B7637" w:rsidRPr="006D0115" w:rsidRDefault="008B7637" w:rsidP="008B7637">
      <w:pPr>
        <w:ind w:left="567"/>
        <w:jc w:val="both"/>
        <w:rPr>
          <w:rFonts w:ascii="Arial" w:hAnsi="Arial" w:cs="Arial"/>
          <w:sz w:val="24"/>
          <w:szCs w:val="24"/>
        </w:rPr>
      </w:pPr>
      <w:r>
        <w:rPr>
          <w:rFonts w:ascii="Arial" w:hAnsi="Arial" w:cs="Arial"/>
          <w:sz w:val="24"/>
          <w:szCs w:val="24"/>
        </w:rPr>
        <w:t>If you experience a breach/loss of data you must inform</w:t>
      </w:r>
      <w:r w:rsidR="00963351">
        <w:rPr>
          <w:rFonts w:ascii="Arial" w:hAnsi="Arial" w:cs="Arial"/>
          <w:sz w:val="24"/>
          <w:szCs w:val="24"/>
        </w:rPr>
        <w:t xml:space="preserve"> your line manager and</w:t>
      </w:r>
      <w:r>
        <w:rPr>
          <w:rFonts w:ascii="Arial" w:hAnsi="Arial" w:cs="Arial"/>
          <w:sz w:val="24"/>
          <w:szCs w:val="24"/>
        </w:rPr>
        <w:t xml:space="preserve"> the Data Protection and Information Governance team at </w:t>
      </w:r>
      <w:hyperlink r:id="rId14" w:history="1">
        <w:r w:rsidRPr="00F44B92">
          <w:rPr>
            <w:rStyle w:val="Hyperlink"/>
            <w:rFonts w:ascii="Arial" w:hAnsi="Arial" w:cs="Arial"/>
            <w:sz w:val="24"/>
            <w:szCs w:val="24"/>
          </w:rPr>
          <w:t>DPA@torfaen.gov.uk</w:t>
        </w:r>
      </w:hyperlink>
      <w:r>
        <w:rPr>
          <w:rFonts w:ascii="Arial" w:hAnsi="Arial" w:cs="Arial"/>
          <w:sz w:val="24"/>
          <w:szCs w:val="24"/>
        </w:rPr>
        <w:t xml:space="preserve"> immediately</w:t>
      </w:r>
      <w:r w:rsidR="00963351">
        <w:rPr>
          <w:rFonts w:ascii="Arial" w:hAnsi="Arial" w:cs="Arial"/>
          <w:sz w:val="24"/>
          <w:szCs w:val="24"/>
        </w:rPr>
        <w:t>.</w:t>
      </w:r>
    </w:p>
    <w:p w14:paraId="6E964567" w14:textId="77777777" w:rsidR="008B7637" w:rsidRDefault="008B7637" w:rsidP="008B7637">
      <w:pPr>
        <w:pStyle w:val="ListParagraph"/>
        <w:numPr>
          <w:ilvl w:val="0"/>
          <w:numId w:val="17"/>
        </w:numPr>
        <w:spacing w:after="0" w:line="240" w:lineRule="auto"/>
        <w:ind w:left="1276" w:hanging="283"/>
        <w:contextualSpacing w:val="0"/>
        <w:rPr>
          <w:rFonts w:ascii="Arial" w:hAnsi="Arial" w:cs="Arial"/>
          <w:sz w:val="24"/>
          <w:szCs w:val="24"/>
        </w:rPr>
      </w:pPr>
      <w:r w:rsidRPr="009119D8">
        <w:rPr>
          <w:rFonts w:ascii="Arial" w:hAnsi="Arial" w:cs="Arial"/>
          <w:sz w:val="24"/>
          <w:szCs w:val="24"/>
        </w:rPr>
        <w:lastRenderedPageBreak/>
        <w:t xml:space="preserve">You must make every effort to retrieve the information as soon as </w:t>
      </w:r>
      <w:r>
        <w:rPr>
          <w:rFonts w:ascii="Arial" w:hAnsi="Arial" w:cs="Arial"/>
          <w:sz w:val="24"/>
          <w:szCs w:val="24"/>
        </w:rPr>
        <w:t>you are aware of the breach/loss</w:t>
      </w:r>
    </w:p>
    <w:p w14:paraId="15F16D24" w14:textId="77777777" w:rsidR="008B7637" w:rsidRPr="009119D8" w:rsidRDefault="008B7637" w:rsidP="008B7637">
      <w:pPr>
        <w:pStyle w:val="ListParagraph"/>
        <w:numPr>
          <w:ilvl w:val="0"/>
          <w:numId w:val="17"/>
        </w:numPr>
        <w:spacing w:after="0" w:line="240" w:lineRule="auto"/>
        <w:ind w:left="1276" w:hanging="283"/>
        <w:contextualSpacing w:val="0"/>
        <w:rPr>
          <w:rFonts w:ascii="Arial" w:hAnsi="Arial" w:cs="Arial"/>
          <w:sz w:val="24"/>
          <w:szCs w:val="24"/>
        </w:rPr>
      </w:pPr>
      <w:r w:rsidRPr="009119D8">
        <w:rPr>
          <w:rFonts w:ascii="Arial" w:hAnsi="Arial" w:cs="Arial"/>
          <w:sz w:val="24"/>
          <w:szCs w:val="24"/>
        </w:rPr>
        <w:t xml:space="preserve">Templates </w:t>
      </w:r>
      <w:r>
        <w:rPr>
          <w:rFonts w:ascii="Arial" w:hAnsi="Arial" w:cs="Arial"/>
          <w:sz w:val="24"/>
          <w:szCs w:val="24"/>
        </w:rPr>
        <w:t>and guidance are available on SWOOP and assistance available from the Data Protection and Information Governance Team</w:t>
      </w:r>
      <w:r w:rsidRPr="009119D8">
        <w:rPr>
          <w:rFonts w:ascii="Arial" w:hAnsi="Arial" w:cs="Arial"/>
          <w:sz w:val="24"/>
          <w:szCs w:val="24"/>
        </w:rPr>
        <w:t xml:space="preserve"> </w:t>
      </w:r>
    </w:p>
    <w:p w14:paraId="69F4C722" w14:textId="77777777" w:rsidR="008B7637" w:rsidRDefault="008B7637" w:rsidP="008B7637">
      <w:pPr>
        <w:pStyle w:val="ListParagraph"/>
        <w:numPr>
          <w:ilvl w:val="0"/>
          <w:numId w:val="17"/>
        </w:numPr>
        <w:ind w:left="1276" w:hanging="283"/>
        <w:rPr>
          <w:rFonts w:ascii="Arial" w:hAnsi="Arial" w:cs="Arial"/>
          <w:sz w:val="24"/>
          <w:szCs w:val="24"/>
        </w:rPr>
      </w:pPr>
      <w:r>
        <w:rPr>
          <w:rFonts w:ascii="Arial" w:hAnsi="Arial" w:cs="Arial"/>
          <w:sz w:val="24"/>
          <w:szCs w:val="24"/>
        </w:rPr>
        <w:t xml:space="preserve">You must </w:t>
      </w:r>
      <w:r w:rsidRPr="00D9588F">
        <w:rPr>
          <w:rFonts w:ascii="Arial" w:hAnsi="Arial" w:cs="Arial"/>
          <w:b/>
          <w:sz w:val="24"/>
          <w:szCs w:val="24"/>
        </w:rPr>
        <w:t>not</w:t>
      </w:r>
      <w:r>
        <w:rPr>
          <w:rFonts w:ascii="Arial" w:hAnsi="Arial" w:cs="Arial"/>
          <w:sz w:val="24"/>
          <w:szCs w:val="24"/>
        </w:rPr>
        <w:t xml:space="preserve"> contact the ICO directly as notification must be via the Data Protection Officer</w:t>
      </w:r>
    </w:p>
    <w:p w14:paraId="6E884102" w14:textId="77777777" w:rsidR="008B7637" w:rsidRDefault="008B7637" w:rsidP="008B7637">
      <w:pPr>
        <w:ind w:left="633"/>
        <w:rPr>
          <w:rFonts w:ascii="Arial" w:hAnsi="Arial" w:cs="Arial"/>
          <w:sz w:val="24"/>
          <w:szCs w:val="24"/>
        </w:rPr>
      </w:pPr>
      <w:r>
        <w:rPr>
          <w:rFonts w:ascii="Arial" w:hAnsi="Arial" w:cs="Arial"/>
          <w:sz w:val="24"/>
          <w:szCs w:val="24"/>
        </w:rPr>
        <w:t xml:space="preserve">For further help with Data Protection issues and your responsibilities as an employee, please refer to the relevant TCBC Policies listed at the end of this Procedure. </w:t>
      </w:r>
    </w:p>
    <w:p w14:paraId="220C4C90" w14:textId="268C6DD1" w:rsidR="008B7637" w:rsidRDefault="008B7637" w:rsidP="00925809">
      <w:pPr>
        <w:ind w:left="927"/>
        <w:rPr>
          <w:rFonts w:ascii="Arial" w:hAnsi="Arial" w:cs="Arial"/>
          <w:sz w:val="24"/>
          <w:szCs w:val="24"/>
        </w:rPr>
      </w:pPr>
    </w:p>
    <w:p w14:paraId="1FB01EB6" w14:textId="77777777" w:rsidR="008B7637" w:rsidRPr="0040784B" w:rsidRDefault="008B7637" w:rsidP="0040784B">
      <w:pPr>
        <w:pStyle w:val="Heading1"/>
        <w:rPr>
          <w:rFonts w:ascii="Arial" w:hAnsi="Arial" w:cs="Arial"/>
          <w:b/>
          <w:color w:val="auto"/>
          <w:sz w:val="28"/>
          <w:szCs w:val="28"/>
        </w:rPr>
      </w:pPr>
      <w:bookmarkStart w:id="23" w:name="_Toc48658393"/>
      <w:bookmarkStart w:id="24" w:name="_Toc89781546"/>
      <w:r w:rsidRPr="0040784B">
        <w:rPr>
          <w:rFonts w:ascii="Arial" w:hAnsi="Arial" w:cs="Arial"/>
          <w:b/>
          <w:color w:val="auto"/>
          <w:sz w:val="28"/>
          <w:szCs w:val="28"/>
        </w:rPr>
        <w:t>Social Media and Blogging</w:t>
      </w:r>
      <w:bookmarkEnd w:id="23"/>
      <w:bookmarkEnd w:id="24"/>
    </w:p>
    <w:p w14:paraId="4296F313" w14:textId="0C89A812" w:rsidR="008B7637" w:rsidRDefault="008B7637" w:rsidP="008B7637">
      <w:pPr>
        <w:pStyle w:val="ListParagraph"/>
        <w:ind w:left="567"/>
        <w:jc w:val="both"/>
        <w:rPr>
          <w:rFonts w:ascii="Arial" w:hAnsi="Arial" w:cs="Arial"/>
          <w:sz w:val="24"/>
          <w:szCs w:val="24"/>
        </w:rPr>
      </w:pPr>
      <w:r>
        <w:rPr>
          <w:rFonts w:ascii="Arial" w:hAnsi="Arial" w:cs="Arial"/>
          <w:sz w:val="24"/>
          <w:szCs w:val="24"/>
        </w:rPr>
        <w:t>T</w:t>
      </w:r>
      <w:r w:rsidRPr="007A57DC">
        <w:rPr>
          <w:rFonts w:ascii="Arial" w:hAnsi="Arial" w:cs="Arial"/>
          <w:sz w:val="24"/>
          <w:szCs w:val="24"/>
        </w:rPr>
        <w:t xml:space="preserve">his relates to </w:t>
      </w:r>
      <w:r w:rsidR="00DC63AF">
        <w:rPr>
          <w:rFonts w:ascii="Arial" w:hAnsi="Arial" w:cs="Arial"/>
          <w:sz w:val="24"/>
          <w:szCs w:val="24"/>
        </w:rPr>
        <w:t xml:space="preserve">personal use of </w:t>
      </w:r>
      <w:r w:rsidRPr="007A57DC">
        <w:rPr>
          <w:rFonts w:ascii="Arial" w:hAnsi="Arial" w:cs="Arial"/>
          <w:sz w:val="24"/>
          <w:szCs w:val="24"/>
        </w:rPr>
        <w:t>online tools, websites and services that share content, profiles, opinions, experiences, interests and media e.g. Facebook, Twitter, Snapchat</w:t>
      </w:r>
      <w:r>
        <w:rPr>
          <w:rFonts w:ascii="Arial" w:hAnsi="Arial" w:cs="Arial"/>
          <w:sz w:val="24"/>
          <w:szCs w:val="24"/>
        </w:rPr>
        <w:t>. Please refer to the Social Media Policy and Guidance document for further clarification.</w:t>
      </w:r>
    </w:p>
    <w:p w14:paraId="33F7FA44" w14:textId="77777777" w:rsidR="008B7637" w:rsidRDefault="008B7637" w:rsidP="008B7637">
      <w:pPr>
        <w:pStyle w:val="ListParagraph"/>
        <w:ind w:left="567"/>
        <w:jc w:val="both"/>
        <w:rPr>
          <w:rFonts w:ascii="Arial" w:hAnsi="Arial" w:cs="Arial"/>
          <w:sz w:val="24"/>
          <w:szCs w:val="24"/>
        </w:rPr>
      </w:pPr>
    </w:p>
    <w:p w14:paraId="4B48DECA" w14:textId="77777777" w:rsidR="008B7637" w:rsidRDefault="008B7637" w:rsidP="008B7637">
      <w:pPr>
        <w:pStyle w:val="ListParagraph"/>
        <w:ind w:left="567"/>
        <w:jc w:val="both"/>
        <w:rPr>
          <w:rFonts w:ascii="Arial" w:hAnsi="Arial" w:cs="Arial"/>
          <w:b/>
          <w:sz w:val="24"/>
          <w:szCs w:val="24"/>
        </w:rPr>
      </w:pPr>
      <w:r w:rsidRPr="00B311E0">
        <w:rPr>
          <w:rFonts w:ascii="Arial" w:hAnsi="Arial" w:cs="Arial"/>
          <w:sz w:val="24"/>
          <w:szCs w:val="24"/>
        </w:rPr>
        <w:t>You</w:t>
      </w:r>
      <w:r>
        <w:rPr>
          <w:rFonts w:ascii="Arial" w:hAnsi="Arial" w:cs="Arial"/>
          <w:b/>
          <w:sz w:val="24"/>
          <w:szCs w:val="24"/>
        </w:rPr>
        <w:t xml:space="preserve"> must:</w:t>
      </w:r>
    </w:p>
    <w:p w14:paraId="4597CE4A" w14:textId="77777777" w:rsidR="008B7637" w:rsidRDefault="008B7637" w:rsidP="008B7637">
      <w:pPr>
        <w:pStyle w:val="ListParagraph"/>
        <w:ind w:left="567"/>
        <w:jc w:val="both"/>
        <w:rPr>
          <w:rFonts w:ascii="Arial" w:hAnsi="Arial" w:cs="Arial"/>
          <w:b/>
          <w:sz w:val="24"/>
          <w:szCs w:val="24"/>
        </w:rPr>
      </w:pPr>
    </w:p>
    <w:p w14:paraId="6BD1BDBA" w14:textId="31F7E5F3" w:rsidR="008B7637" w:rsidRPr="008B75F4" w:rsidRDefault="008B7637" w:rsidP="008B7637">
      <w:pPr>
        <w:pStyle w:val="ListParagraph"/>
        <w:numPr>
          <w:ilvl w:val="0"/>
          <w:numId w:val="18"/>
        </w:numPr>
        <w:spacing w:after="0" w:line="240" w:lineRule="auto"/>
        <w:contextualSpacing w:val="0"/>
        <w:rPr>
          <w:rFonts w:ascii="Arial" w:hAnsi="Arial" w:cs="Arial"/>
          <w:b/>
          <w:sz w:val="24"/>
          <w:szCs w:val="24"/>
        </w:rPr>
      </w:pPr>
      <w:r>
        <w:rPr>
          <w:rFonts w:ascii="Arial" w:hAnsi="Arial" w:cs="Arial"/>
          <w:sz w:val="24"/>
          <w:szCs w:val="24"/>
        </w:rPr>
        <w:t>E</w:t>
      </w:r>
      <w:r w:rsidRPr="008B75F4">
        <w:rPr>
          <w:rFonts w:ascii="Arial" w:hAnsi="Arial" w:cs="Arial"/>
          <w:sz w:val="24"/>
          <w:szCs w:val="24"/>
        </w:rPr>
        <w:t xml:space="preserve">nsure </w:t>
      </w:r>
      <w:r w:rsidR="000B224D">
        <w:rPr>
          <w:rFonts w:ascii="Arial" w:hAnsi="Arial" w:cs="Arial"/>
          <w:sz w:val="24"/>
          <w:szCs w:val="24"/>
        </w:rPr>
        <w:t xml:space="preserve">that </w:t>
      </w:r>
      <w:r w:rsidRPr="008B75F4">
        <w:rPr>
          <w:rFonts w:ascii="Arial" w:hAnsi="Arial" w:cs="Arial"/>
          <w:sz w:val="24"/>
          <w:szCs w:val="24"/>
        </w:rPr>
        <w:t>anything you post is allowed to be in the public domain, distribution of material cannot be controlled once posted</w:t>
      </w:r>
    </w:p>
    <w:p w14:paraId="68688865" w14:textId="48BCA420" w:rsidR="008B7637" w:rsidRPr="008B75F4" w:rsidRDefault="008B7637" w:rsidP="008B7637">
      <w:pPr>
        <w:pStyle w:val="ListParagraph"/>
        <w:numPr>
          <w:ilvl w:val="0"/>
          <w:numId w:val="18"/>
        </w:numPr>
        <w:spacing w:after="0" w:line="240" w:lineRule="auto"/>
        <w:contextualSpacing w:val="0"/>
        <w:rPr>
          <w:rFonts w:ascii="Arial" w:hAnsi="Arial" w:cs="Arial"/>
          <w:b/>
          <w:sz w:val="24"/>
          <w:szCs w:val="24"/>
        </w:rPr>
      </w:pPr>
      <w:r w:rsidRPr="008B75F4">
        <w:rPr>
          <w:rFonts w:ascii="Arial" w:hAnsi="Arial" w:cs="Arial"/>
          <w:sz w:val="24"/>
          <w:szCs w:val="24"/>
        </w:rPr>
        <w:t>Be aware of geo-location applications as these reveal your real time location</w:t>
      </w:r>
      <w:r w:rsidR="000B224D">
        <w:rPr>
          <w:rFonts w:ascii="Arial" w:hAnsi="Arial" w:cs="Arial"/>
          <w:sz w:val="24"/>
          <w:szCs w:val="24"/>
        </w:rPr>
        <w:t xml:space="preserve"> and could display your work address if accessing during lunchbreaks</w:t>
      </w:r>
    </w:p>
    <w:p w14:paraId="0D458667" w14:textId="77777777" w:rsidR="008B7637" w:rsidRPr="008B75F4" w:rsidRDefault="008B7637" w:rsidP="008B7637">
      <w:pPr>
        <w:pStyle w:val="ListParagraph"/>
        <w:numPr>
          <w:ilvl w:val="0"/>
          <w:numId w:val="18"/>
        </w:numPr>
        <w:spacing w:after="0" w:line="240" w:lineRule="auto"/>
        <w:contextualSpacing w:val="0"/>
        <w:rPr>
          <w:rFonts w:ascii="Arial" w:hAnsi="Arial" w:cs="Arial"/>
          <w:b/>
          <w:sz w:val="24"/>
          <w:szCs w:val="24"/>
        </w:rPr>
      </w:pPr>
      <w:r w:rsidRPr="008B75F4">
        <w:rPr>
          <w:rFonts w:ascii="Arial" w:hAnsi="Arial" w:cs="Arial"/>
          <w:sz w:val="24"/>
          <w:szCs w:val="24"/>
        </w:rPr>
        <w:t>Use privacy setting</w:t>
      </w:r>
      <w:r>
        <w:rPr>
          <w:rFonts w:ascii="Arial" w:hAnsi="Arial" w:cs="Arial"/>
          <w:sz w:val="24"/>
          <w:szCs w:val="24"/>
        </w:rPr>
        <w:t>s</w:t>
      </w:r>
      <w:r w:rsidRPr="008B75F4">
        <w:rPr>
          <w:rFonts w:ascii="Arial" w:hAnsi="Arial" w:cs="Arial"/>
          <w:sz w:val="24"/>
          <w:szCs w:val="24"/>
        </w:rPr>
        <w:t xml:space="preserve"> to reduce personal information being accessed by unintended recipients</w:t>
      </w:r>
    </w:p>
    <w:p w14:paraId="3F41CCA0" w14:textId="16C0CAEB" w:rsidR="008B7637" w:rsidRPr="008B75F4" w:rsidRDefault="000B224D" w:rsidP="008B7637">
      <w:pPr>
        <w:pStyle w:val="ListParagraph"/>
        <w:numPr>
          <w:ilvl w:val="0"/>
          <w:numId w:val="18"/>
        </w:numPr>
        <w:spacing w:after="0" w:line="240" w:lineRule="auto"/>
        <w:contextualSpacing w:val="0"/>
        <w:rPr>
          <w:rFonts w:ascii="Arial" w:hAnsi="Arial" w:cs="Arial"/>
          <w:b/>
          <w:sz w:val="24"/>
          <w:szCs w:val="24"/>
        </w:rPr>
      </w:pPr>
      <w:r>
        <w:rPr>
          <w:rFonts w:ascii="Arial" w:hAnsi="Arial" w:cs="Arial"/>
          <w:sz w:val="24"/>
          <w:szCs w:val="24"/>
        </w:rPr>
        <w:t xml:space="preserve">Be aware that although </w:t>
      </w:r>
      <w:r w:rsidR="008B7637" w:rsidRPr="008B75F4">
        <w:rPr>
          <w:rFonts w:ascii="Arial" w:hAnsi="Arial" w:cs="Arial"/>
          <w:sz w:val="24"/>
          <w:szCs w:val="24"/>
        </w:rPr>
        <w:t xml:space="preserve">Blogging is acceptable </w:t>
      </w:r>
      <w:r>
        <w:rPr>
          <w:rFonts w:ascii="Arial" w:hAnsi="Arial" w:cs="Arial"/>
          <w:sz w:val="24"/>
          <w:szCs w:val="24"/>
        </w:rPr>
        <w:t xml:space="preserve">it must only be </w:t>
      </w:r>
      <w:r w:rsidR="008B7637" w:rsidRPr="008B75F4">
        <w:rPr>
          <w:rFonts w:ascii="Arial" w:hAnsi="Arial" w:cs="Arial"/>
          <w:sz w:val="24"/>
          <w:szCs w:val="24"/>
        </w:rPr>
        <w:t>done in a professional manner that will not bring the council into disrepute and is subject to monitoring</w:t>
      </w:r>
    </w:p>
    <w:p w14:paraId="5A53DA3C" w14:textId="0011A08D" w:rsidR="008B7637" w:rsidRPr="001C5063" w:rsidRDefault="008B7637" w:rsidP="008B7637">
      <w:pPr>
        <w:pStyle w:val="ListParagraph"/>
        <w:numPr>
          <w:ilvl w:val="0"/>
          <w:numId w:val="18"/>
        </w:numPr>
        <w:spacing w:after="0" w:line="240" w:lineRule="auto"/>
        <w:contextualSpacing w:val="0"/>
        <w:rPr>
          <w:rFonts w:ascii="Arial" w:hAnsi="Arial" w:cs="Arial"/>
          <w:b/>
          <w:sz w:val="24"/>
          <w:szCs w:val="24"/>
        </w:rPr>
      </w:pPr>
      <w:r w:rsidRPr="008B75F4">
        <w:rPr>
          <w:rFonts w:ascii="Arial" w:hAnsi="Arial" w:cs="Arial"/>
          <w:sz w:val="24"/>
          <w:szCs w:val="24"/>
        </w:rPr>
        <w:t xml:space="preserve">Ensure </w:t>
      </w:r>
      <w:r w:rsidR="000B224D">
        <w:rPr>
          <w:rFonts w:ascii="Arial" w:hAnsi="Arial" w:cs="Arial"/>
          <w:sz w:val="24"/>
          <w:szCs w:val="24"/>
        </w:rPr>
        <w:t xml:space="preserve">that any </w:t>
      </w:r>
      <w:r w:rsidRPr="008B75F4">
        <w:rPr>
          <w:rFonts w:ascii="Arial" w:hAnsi="Arial" w:cs="Arial"/>
          <w:sz w:val="24"/>
          <w:szCs w:val="24"/>
        </w:rPr>
        <w:t xml:space="preserve">posts from </w:t>
      </w:r>
      <w:r w:rsidR="000B224D">
        <w:rPr>
          <w:rFonts w:ascii="Arial" w:hAnsi="Arial" w:cs="Arial"/>
          <w:sz w:val="24"/>
          <w:szCs w:val="24"/>
        </w:rPr>
        <w:t xml:space="preserve">employees </w:t>
      </w:r>
      <w:r w:rsidRPr="008B75F4">
        <w:rPr>
          <w:rFonts w:ascii="Arial" w:hAnsi="Arial" w:cs="Arial"/>
          <w:sz w:val="24"/>
          <w:szCs w:val="24"/>
        </w:rPr>
        <w:t>to newsgroups contain a disclaimer stating that the views contained are their own and not those of the Council unless for normal business duties</w:t>
      </w:r>
    </w:p>
    <w:p w14:paraId="5DE80DE8" w14:textId="77777777" w:rsidR="008B7637" w:rsidRDefault="008B7637" w:rsidP="008B7637">
      <w:pPr>
        <w:pStyle w:val="ListParagraph"/>
        <w:ind w:left="567"/>
        <w:jc w:val="both"/>
        <w:rPr>
          <w:rFonts w:ascii="Arial" w:hAnsi="Arial" w:cs="Arial"/>
          <w:b/>
          <w:sz w:val="24"/>
          <w:szCs w:val="24"/>
        </w:rPr>
      </w:pPr>
    </w:p>
    <w:p w14:paraId="2A6A5C84" w14:textId="77777777" w:rsidR="008B7637" w:rsidRDefault="008B7637" w:rsidP="008B7637">
      <w:pPr>
        <w:pStyle w:val="ListParagraph"/>
        <w:ind w:left="567"/>
        <w:jc w:val="both"/>
        <w:rPr>
          <w:rFonts w:ascii="Arial" w:hAnsi="Arial" w:cs="Arial"/>
          <w:b/>
          <w:sz w:val="24"/>
          <w:szCs w:val="24"/>
        </w:rPr>
      </w:pPr>
      <w:r w:rsidRPr="003B63B4">
        <w:rPr>
          <w:rFonts w:ascii="Arial" w:hAnsi="Arial" w:cs="Arial"/>
          <w:sz w:val="24"/>
          <w:szCs w:val="24"/>
        </w:rPr>
        <w:t xml:space="preserve">You </w:t>
      </w:r>
      <w:r w:rsidRPr="00E65A22">
        <w:rPr>
          <w:rFonts w:ascii="Arial" w:hAnsi="Arial" w:cs="Arial"/>
          <w:b/>
          <w:sz w:val="24"/>
          <w:szCs w:val="24"/>
        </w:rPr>
        <w:t>must</w:t>
      </w:r>
      <w:r>
        <w:rPr>
          <w:rFonts w:ascii="Arial" w:hAnsi="Arial" w:cs="Arial"/>
          <w:b/>
          <w:sz w:val="24"/>
          <w:szCs w:val="24"/>
        </w:rPr>
        <w:t xml:space="preserve"> not:</w:t>
      </w:r>
    </w:p>
    <w:p w14:paraId="4D6C089F" w14:textId="77777777" w:rsidR="008B7637" w:rsidRDefault="008B7637" w:rsidP="008B7637">
      <w:pPr>
        <w:pStyle w:val="ListParagraph"/>
        <w:ind w:left="567"/>
        <w:jc w:val="both"/>
        <w:rPr>
          <w:rFonts w:ascii="Arial" w:hAnsi="Arial" w:cs="Arial"/>
          <w:b/>
          <w:sz w:val="24"/>
          <w:szCs w:val="24"/>
        </w:rPr>
      </w:pPr>
    </w:p>
    <w:p w14:paraId="44939F57" w14:textId="6479E6EC"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8B75F4">
        <w:rPr>
          <w:rFonts w:ascii="Arial" w:hAnsi="Arial" w:cs="Arial"/>
          <w:sz w:val="24"/>
          <w:szCs w:val="24"/>
        </w:rPr>
        <w:t xml:space="preserve">Express strong personal views on accounts that identify you as an employee of the </w:t>
      </w:r>
      <w:r w:rsidR="001A1BE2" w:rsidRPr="00B121FC">
        <w:rPr>
          <w:rFonts w:ascii="Arial" w:hAnsi="Arial" w:cs="Arial"/>
          <w:sz w:val="24"/>
          <w:szCs w:val="24"/>
        </w:rPr>
        <w:t>C</w:t>
      </w:r>
      <w:r w:rsidRPr="008B75F4">
        <w:rPr>
          <w:rFonts w:ascii="Arial" w:hAnsi="Arial" w:cs="Arial"/>
          <w:sz w:val="24"/>
          <w:szCs w:val="24"/>
        </w:rPr>
        <w:t>ouncil</w:t>
      </w:r>
    </w:p>
    <w:p w14:paraId="6E54B5CD" w14:textId="3163646E"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t xml:space="preserve">Attribute any personal views to the </w:t>
      </w:r>
      <w:r w:rsidR="001A1BE2" w:rsidRPr="00B121FC">
        <w:rPr>
          <w:rFonts w:ascii="Arial" w:hAnsi="Arial" w:cs="Arial"/>
          <w:sz w:val="24"/>
          <w:szCs w:val="24"/>
        </w:rPr>
        <w:t>C</w:t>
      </w:r>
      <w:r w:rsidRPr="003E52C0">
        <w:rPr>
          <w:rFonts w:ascii="Arial" w:hAnsi="Arial" w:cs="Arial"/>
          <w:sz w:val="24"/>
          <w:szCs w:val="24"/>
        </w:rPr>
        <w:t xml:space="preserve">ouncil when blogging or using any other forms of social media </w:t>
      </w:r>
    </w:p>
    <w:p w14:paraId="42CF7A93" w14:textId="7A6712B0"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t>Defame or disparage the Council</w:t>
      </w:r>
      <w:r>
        <w:rPr>
          <w:rFonts w:ascii="Arial" w:hAnsi="Arial" w:cs="Arial"/>
          <w:sz w:val="24"/>
          <w:szCs w:val="24"/>
        </w:rPr>
        <w:t>,</w:t>
      </w:r>
      <w:r w:rsidRPr="003E52C0">
        <w:rPr>
          <w:rFonts w:ascii="Arial" w:hAnsi="Arial" w:cs="Arial"/>
          <w:sz w:val="24"/>
          <w:szCs w:val="24"/>
        </w:rPr>
        <w:t xml:space="preserve"> its customers, clients, business partners, suppliers, vendor</w:t>
      </w:r>
      <w:r w:rsidR="001A1BE2">
        <w:rPr>
          <w:rFonts w:ascii="Arial" w:hAnsi="Arial" w:cs="Arial"/>
          <w:sz w:val="24"/>
          <w:szCs w:val="24"/>
        </w:rPr>
        <w:t>s</w:t>
      </w:r>
      <w:r w:rsidRPr="003E52C0">
        <w:rPr>
          <w:rFonts w:ascii="Arial" w:hAnsi="Arial" w:cs="Arial"/>
          <w:sz w:val="24"/>
          <w:szCs w:val="24"/>
        </w:rPr>
        <w:t xml:space="preserve"> or other stakeholders</w:t>
      </w:r>
    </w:p>
    <w:p w14:paraId="2C9E320B" w14:textId="77777777"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t>Breach the Council’s Dignity at Work Policy</w:t>
      </w:r>
    </w:p>
    <w:p w14:paraId="4BF2A544" w14:textId="6BCE5823"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t xml:space="preserve">Breach the Data Protection </w:t>
      </w:r>
      <w:r w:rsidR="00CC3575">
        <w:rPr>
          <w:rFonts w:ascii="Arial" w:hAnsi="Arial" w:cs="Arial"/>
          <w:sz w:val="24"/>
          <w:szCs w:val="24"/>
        </w:rPr>
        <w:t>Legislation (DPA 2018/ UK GDPR)</w:t>
      </w:r>
    </w:p>
    <w:p w14:paraId="36BAF04E" w14:textId="77777777"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t>Breach</w:t>
      </w:r>
      <w:r>
        <w:rPr>
          <w:rFonts w:ascii="Arial" w:hAnsi="Arial" w:cs="Arial"/>
          <w:sz w:val="24"/>
          <w:szCs w:val="24"/>
        </w:rPr>
        <w:t xml:space="preserve"> other laws or ethical standards</w:t>
      </w:r>
    </w:p>
    <w:p w14:paraId="3CA1A891" w14:textId="77777777" w:rsidR="008B7637" w:rsidRDefault="008B7637" w:rsidP="008B7637">
      <w:pPr>
        <w:pStyle w:val="ListParagraph"/>
        <w:numPr>
          <w:ilvl w:val="0"/>
          <w:numId w:val="19"/>
        </w:numPr>
        <w:spacing w:after="0" w:line="240" w:lineRule="auto"/>
        <w:contextualSpacing w:val="0"/>
        <w:rPr>
          <w:rFonts w:ascii="Arial" w:hAnsi="Arial" w:cs="Arial"/>
          <w:sz w:val="24"/>
          <w:szCs w:val="24"/>
        </w:rPr>
      </w:pPr>
      <w:r w:rsidRPr="003E52C0">
        <w:rPr>
          <w:rFonts w:ascii="Arial" w:hAnsi="Arial" w:cs="Arial"/>
          <w:sz w:val="24"/>
          <w:szCs w:val="24"/>
        </w:rPr>
        <w:lastRenderedPageBreak/>
        <w:t>Use corporate logos, brand names, slogans or other trademarks, confidential or proprietary information without Council permission</w:t>
      </w:r>
    </w:p>
    <w:p w14:paraId="745DBC85" w14:textId="77777777" w:rsidR="008B7637" w:rsidRPr="00925809" w:rsidRDefault="008B7637" w:rsidP="00925809">
      <w:pPr>
        <w:ind w:left="927"/>
        <w:rPr>
          <w:rFonts w:ascii="Arial" w:hAnsi="Arial" w:cs="Arial"/>
          <w:sz w:val="24"/>
          <w:szCs w:val="24"/>
        </w:rPr>
      </w:pPr>
    </w:p>
    <w:p w14:paraId="51CF818F" w14:textId="6A9E8006" w:rsidR="00B2133F" w:rsidRPr="0040784B" w:rsidRDefault="00B2133F" w:rsidP="0040784B">
      <w:pPr>
        <w:pStyle w:val="Heading1"/>
        <w:rPr>
          <w:rFonts w:ascii="Arial" w:hAnsi="Arial" w:cs="Arial"/>
          <w:b/>
          <w:color w:val="auto"/>
          <w:sz w:val="28"/>
          <w:szCs w:val="28"/>
        </w:rPr>
      </w:pPr>
      <w:bookmarkStart w:id="25" w:name="_Toc89781547"/>
      <w:bookmarkStart w:id="26" w:name="_Toc48658394"/>
      <w:r w:rsidRPr="0040784B">
        <w:rPr>
          <w:rFonts w:ascii="Arial" w:hAnsi="Arial" w:cs="Arial"/>
          <w:b/>
          <w:color w:val="auto"/>
          <w:sz w:val="28"/>
          <w:szCs w:val="28"/>
        </w:rPr>
        <w:t>Streaming</w:t>
      </w:r>
      <w:r w:rsidR="001E31DA">
        <w:rPr>
          <w:rFonts w:ascii="Arial" w:hAnsi="Arial" w:cs="Arial"/>
          <w:b/>
          <w:color w:val="auto"/>
          <w:sz w:val="28"/>
          <w:szCs w:val="28"/>
        </w:rPr>
        <w:t xml:space="preserve"> -</w:t>
      </w:r>
      <w:r w:rsidRPr="0040784B">
        <w:rPr>
          <w:rFonts w:ascii="Arial" w:hAnsi="Arial" w:cs="Arial"/>
          <w:b/>
          <w:color w:val="auto"/>
          <w:sz w:val="28"/>
          <w:szCs w:val="28"/>
        </w:rPr>
        <w:t xml:space="preserve"> Music and Video</w:t>
      </w:r>
      <w:bookmarkEnd w:id="25"/>
      <w:r w:rsidRPr="0040784B">
        <w:rPr>
          <w:rFonts w:ascii="Arial" w:hAnsi="Arial" w:cs="Arial"/>
          <w:b/>
          <w:color w:val="auto"/>
          <w:sz w:val="28"/>
          <w:szCs w:val="28"/>
        </w:rPr>
        <w:t xml:space="preserve"> </w:t>
      </w:r>
      <w:bookmarkEnd w:id="26"/>
    </w:p>
    <w:p w14:paraId="20AA28D6" w14:textId="77777777" w:rsidR="00B2133F" w:rsidRDefault="00B2133F" w:rsidP="00B2133F">
      <w:pPr>
        <w:pStyle w:val="NoSpacing"/>
        <w:numPr>
          <w:ilvl w:val="0"/>
          <w:numId w:val="20"/>
        </w:numPr>
        <w:rPr>
          <w:rFonts w:ascii="Arial" w:hAnsi="Arial" w:cs="Arial"/>
          <w:b/>
          <w:sz w:val="24"/>
          <w:szCs w:val="24"/>
        </w:rPr>
      </w:pPr>
      <w:r w:rsidRPr="003E52C0">
        <w:rPr>
          <w:rFonts w:ascii="Arial" w:hAnsi="Arial" w:cs="Arial"/>
          <w:sz w:val="24"/>
          <w:szCs w:val="24"/>
        </w:rPr>
        <w:t>Video and music streaming can be subject to copyright and licence agreements, these must only be used for business purposes/training such as researching video/training on YouTube</w:t>
      </w:r>
    </w:p>
    <w:p w14:paraId="3AED6412" w14:textId="08F00030" w:rsidR="00B2133F" w:rsidRDefault="00B2133F" w:rsidP="00B2133F">
      <w:pPr>
        <w:pStyle w:val="NoSpacing"/>
        <w:numPr>
          <w:ilvl w:val="0"/>
          <w:numId w:val="20"/>
        </w:numPr>
        <w:rPr>
          <w:rFonts w:ascii="Arial" w:hAnsi="Arial" w:cs="Arial"/>
          <w:sz w:val="24"/>
          <w:szCs w:val="24"/>
        </w:rPr>
      </w:pPr>
      <w:r w:rsidRPr="003E52C0">
        <w:rPr>
          <w:rFonts w:ascii="Arial" w:hAnsi="Arial" w:cs="Arial"/>
          <w:sz w:val="24"/>
          <w:szCs w:val="24"/>
        </w:rPr>
        <w:t>You must not access the following for personal use when connected to the corporate network, YouTube, Netflix, TV c</w:t>
      </w:r>
      <w:r w:rsidR="005533EE">
        <w:rPr>
          <w:rFonts w:ascii="Arial" w:hAnsi="Arial" w:cs="Arial"/>
          <w:sz w:val="24"/>
          <w:szCs w:val="24"/>
        </w:rPr>
        <w:t>atch-up channels, other radio/TV</w:t>
      </w:r>
      <w:r w:rsidRPr="003E52C0">
        <w:rPr>
          <w:rFonts w:ascii="Arial" w:hAnsi="Arial" w:cs="Arial"/>
          <w:sz w:val="24"/>
          <w:szCs w:val="24"/>
        </w:rPr>
        <w:t xml:space="preserve"> subscriptions, download games/audio midi files</w:t>
      </w:r>
    </w:p>
    <w:p w14:paraId="4024E792" w14:textId="77777777" w:rsidR="00B2133F" w:rsidRDefault="00B2133F" w:rsidP="00B2133F">
      <w:pPr>
        <w:pStyle w:val="NoSpacing"/>
        <w:rPr>
          <w:rFonts w:ascii="Arial" w:hAnsi="Arial" w:cs="Arial"/>
          <w:sz w:val="24"/>
          <w:szCs w:val="24"/>
        </w:rPr>
      </w:pPr>
    </w:p>
    <w:p w14:paraId="5614E089" w14:textId="77777777" w:rsidR="00FC14C5" w:rsidRDefault="00FC14C5" w:rsidP="00B2133F">
      <w:pPr>
        <w:pStyle w:val="NoSpacing"/>
        <w:rPr>
          <w:rFonts w:ascii="Arial" w:hAnsi="Arial" w:cs="Arial"/>
          <w:sz w:val="24"/>
          <w:szCs w:val="24"/>
          <w:u w:val="single"/>
        </w:rPr>
      </w:pPr>
    </w:p>
    <w:p w14:paraId="462CB6E8" w14:textId="77777777" w:rsidR="00FC14C5" w:rsidRDefault="00FC14C5" w:rsidP="00B2133F">
      <w:pPr>
        <w:pStyle w:val="NoSpacing"/>
        <w:rPr>
          <w:rFonts w:ascii="Arial" w:hAnsi="Arial" w:cs="Arial"/>
          <w:sz w:val="24"/>
          <w:szCs w:val="24"/>
          <w:u w:val="single"/>
        </w:rPr>
      </w:pPr>
    </w:p>
    <w:p w14:paraId="26AE854A" w14:textId="77777777" w:rsidR="002C60EC" w:rsidRPr="002C60EC" w:rsidRDefault="002C60EC" w:rsidP="002C60EC">
      <w:pPr>
        <w:pStyle w:val="Heading1"/>
        <w:rPr>
          <w:rFonts w:ascii="Arial" w:hAnsi="Arial" w:cs="Arial"/>
          <w:b/>
          <w:color w:val="auto"/>
          <w:sz w:val="28"/>
          <w:szCs w:val="28"/>
        </w:rPr>
      </w:pPr>
      <w:bookmarkStart w:id="27" w:name="_Toc89781548"/>
      <w:r w:rsidRPr="002C60EC">
        <w:rPr>
          <w:rFonts w:ascii="Arial" w:hAnsi="Arial" w:cs="Arial"/>
          <w:b/>
          <w:color w:val="auto"/>
          <w:sz w:val="28"/>
          <w:szCs w:val="28"/>
        </w:rPr>
        <w:t>MICROSOFT Office 365/TEAMS</w:t>
      </w:r>
      <w:bookmarkEnd w:id="27"/>
    </w:p>
    <w:p w14:paraId="62D4AE7E" w14:textId="3B09D5E0" w:rsidR="00B2133F" w:rsidRDefault="00B2133F" w:rsidP="00B2133F">
      <w:pPr>
        <w:pStyle w:val="NoSpacing"/>
        <w:rPr>
          <w:rFonts w:ascii="Arial" w:hAnsi="Arial" w:cs="Arial"/>
          <w:sz w:val="24"/>
          <w:szCs w:val="24"/>
          <w:u w:val="single"/>
        </w:rPr>
      </w:pPr>
      <w:r w:rsidRPr="00F83DBA">
        <w:rPr>
          <w:rFonts w:ascii="Arial" w:hAnsi="Arial" w:cs="Arial"/>
          <w:sz w:val="24"/>
          <w:szCs w:val="24"/>
          <w:u w:val="single"/>
        </w:rPr>
        <w:t>Video Conferencing</w:t>
      </w:r>
      <w:r>
        <w:rPr>
          <w:rFonts w:ascii="Arial" w:hAnsi="Arial" w:cs="Arial"/>
          <w:sz w:val="24"/>
          <w:szCs w:val="24"/>
          <w:u w:val="single"/>
        </w:rPr>
        <w:t>/Virtual Meetings</w:t>
      </w:r>
      <w:r w:rsidR="00097AA1">
        <w:rPr>
          <w:rFonts w:ascii="Arial" w:hAnsi="Arial" w:cs="Arial"/>
          <w:sz w:val="24"/>
          <w:szCs w:val="24"/>
          <w:u w:val="single"/>
        </w:rPr>
        <w:t xml:space="preserve"> </w:t>
      </w:r>
    </w:p>
    <w:p w14:paraId="17F88915" w14:textId="77777777" w:rsidR="00097AA1" w:rsidRPr="00F83DBA" w:rsidRDefault="00097AA1" w:rsidP="00B2133F">
      <w:pPr>
        <w:pStyle w:val="NoSpacing"/>
        <w:rPr>
          <w:rFonts w:ascii="Arial" w:hAnsi="Arial" w:cs="Arial"/>
          <w:sz w:val="24"/>
          <w:szCs w:val="24"/>
          <w:u w:val="single"/>
        </w:rPr>
      </w:pPr>
    </w:p>
    <w:p w14:paraId="14370B8A" w14:textId="7C407835" w:rsidR="00B2133F" w:rsidRDefault="00B2133F" w:rsidP="00B2133F">
      <w:pPr>
        <w:pStyle w:val="NoSpacing"/>
        <w:numPr>
          <w:ilvl w:val="0"/>
          <w:numId w:val="21"/>
        </w:numPr>
        <w:rPr>
          <w:rFonts w:ascii="Arial" w:hAnsi="Arial" w:cs="Arial"/>
          <w:sz w:val="24"/>
          <w:szCs w:val="24"/>
        </w:rPr>
      </w:pPr>
      <w:r>
        <w:rPr>
          <w:rFonts w:ascii="Arial" w:hAnsi="Arial" w:cs="Arial"/>
          <w:sz w:val="24"/>
          <w:szCs w:val="24"/>
        </w:rPr>
        <w:t>Microsoft Teams</w:t>
      </w:r>
      <w:r w:rsidRPr="003E52C0">
        <w:rPr>
          <w:rFonts w:ascii="Arial" w:hAnsi="Arial" w:cs="Arial"/>
          <w:sz w:val="24"/>
          <w:szCs w:val="24"/>
        </w:rPr>
        <w:t xml:space="preserve"> is </w:t>
      </w:r>
      <w:r>
        <w:rPr>
          <w:rFonts w:ascii="Arial" w:hAnsi="Arial" w:cs="Arial"/>
          <w:sz w:val="24"/>
          <w:szCs w:val="24"/>
        </w:rPr>
        <w:t>a software application that</w:t>
      </w:r>
      <w:r w:rsidRPr="003E52C0">
        <w:rPr>
          <w:rFonts w:ascii="Arial" w:hAnsi="Arial" w:cs="Arial"/>
          <w:sz w:val="24"/>
          <w:szCs w:val="24"/>
        </w:rPr>
        <w:t xml:space="preserve"> enable</w:t>
      </w:r>
      <w:r>
        <w:rPr>
          <w:rFonts w:ascii="Arial" w:hAnsi="Arial" w:cs="Arial"/>
          <w:sz w:val="24"/>
          <w:szCs w:val="24"/>
        </w:rPr>
        <w:t>s</w:t>
      </w:r>
      <w:r w:rsidRPr="003E52C0">
        <w:rPr>
          <w:rFonts w:ascii="Arial" w:hAnsi="Arial" w:cs="Arial"/>
          <w:sz w:val="24"/>
          <w:szCs w:val="24"/>
        </w:rPr>
        <w:t xml:space="preserve"> virtual meetings</w:t>
      </w:r>
      <w:r w:rsidR="000B224D">
        <w:rPr>
          <w:rFonts w:ascii="Arial" w:hAnsi="Arial" w:cs="Arial"/>
          <w:sz w:val="24"/>
          <w:szCs w:val="24"/>
        </w:rPr>
        <w:t>.</w:t>
      </w:r>
      <w:r>
        <w:rPr>
          <w:rFonts w:ascii="Arial" w:hAnsi="Arial" w:cs="Arial"/>
          <w:sz w:val="24"/>
          <w:szCs w:val="24"/>
        </w:rPr>
        <w:t xml:space="preserve"> </w:t>
      </w:r>
      <w:r w:rsidR="000B224D">
        <w:rPr>
          <w:rFonts w:ascii="Arial" w:hAnsi="Arial" w:cs="Arial"/>
          <w:sz w:val="24"/>
          <w:szCs w:val="24"/>
        </w:rPr>
        <w:t>T</w:t>
      </w:r>
      <w:r>
        <w:rPr>
          <w:rFonts w:ascii="Arial" w:hAnsi="Arial" w:cs="Arial"/>
          <w:sz w:val="24"/>
          <w:szCs w:val="24"/>
        </w:rPr>
        <w:t xml:space="preserve">raining and guidance documents are available </w:t>
      </w:r>
      <w:r w:rsidR="004214CC">
        <w:rPr>
          <w:rFonts w:ascii="Arial" w:hAnsi="Arial" w:cs="Arial"/>
          <w:sz w:val="24"/>
          <w:szCs w:val="24"/>
        </w:rPr>
        <w:t xml:space="preserve">through </w:t>
      </w:r>
      <w:r>
        <w:rPr>
          <w:rFonts w:ascii="Arial" w:hAnsi="Arial" w:cs="Arial"/>
          <w:sz w:val="24"/>
          <w:szCs w:val="24"/>
        </w:rPr>
        <w:t xml:space="preserve">the ICT </w:t>
      </w:r>
      <w:r w:rsidR="004A70A9">
        <w:rPr>
          <w:rFonts w:ascii="Arial" w:hAnsi="Arial" w:cs="Arial"/>
          <w:sz w:val="24"/>
          <w:szCs w:val="24"/>
        </w:rPr>
        <w:t xml:space="preserve">Training and Support </w:t>
      </w:r>
      <w:r w:rsidR="00B121FC">
        <w:rPr>
          <w:rFonts w:ascii="Arial" w:hAnsi="Arial" w:cs="Arial"/>
          <w:sz w:val="24"/>
          <w:szCs w:val="24"/>
        </w:rPr>
        <w:t>link in SW</w:t>
      </w:r>
      <w:r>
        <w:rPr>
          <w:rFonts w:ascii="Arial" w:hAnsi="Arial" w:cs="Arial"/>
          <w:sz w:val="24"/>
          <w:szCs w:val="24"/>
        </w:rPr>
        <w:t>OOP</w:t>
      </w:r>
      <w:r w:rsidR="00B74672">
        <w:rPr>
          <w:rFonts w:ascii="Arial" w:hAnsi="Arial" w:cs="Arial"/>
          <w:sz w:val="24"/>
          <w:szCs w:val="24"/>
        </w:rPr>
        <w:t>.</w:t>
      </w:r>
    </w:p>
    <w:p w14:paraId="61C17370" w14:textId="0EF3D9ED" w:rsidR="00F42FD0" w:rsidRDefault="00A51799" w:rsidP="00097AA1">
      <w:pPr>
        <w:pStyle w:val="NoSpacing"/>
        <w:numPr>
          <w:ilvl w:val="0"/>
          <w:numId w:val="29"/>
        </w:numPr>
        <w:rPr>
          <w:rFonts w:ascii="Arial" w:hAnsi="Arial" w:cs="Arial"/>
          <w:sz w:val="24"/>
          <w:szCs w:val="24"/>
        </w:rPr>
      </w:pPr>
      <w:r>
        <w:rPr>
          <w:rFonts w:ascii="Arial" w:hAnsi="Arial" w:cs="Arial"/>
          <w:sz w:val="24"/>
          <w:szCs w:val="24"/>
        </w:rPr>
        <w:t>Y</w:t>
      </w:r>
      <w:r w:rsidR="00EC1D6A" w:rsidRPr="00D77CF0">
        <w:rPr>
          <w:rFonts w:ascii="Arial" w:hAnsi="Arial" w:cs="Arial"/>
          <w:sz w:val="24"/>
          <w:szCs w:val="24"/>
        </w:rPr>
        <w:t xml:space="preserve">ou must </w:t>
      </w:r>
      <w:r w:rsidR="00AB523E" w:rsidRPr="00AB523E">
        <w:rPr>
          <w:rFonts w:ascii="Arial" w:hAnsi="Arial" w:cs="Arial"/>
          <w:b/>
          <w:sz w:val="24"/>
          <w:szCs w:val="24"/>
        </w:rPr>
        <w:t>only</w:t>
      </w:r>
      <w:r w:rsidR="00EC1D6A" w:rsidRPr="00D77CF0">
        <w:rPr>
          <w:rFonts w:ascii="Arial" w:hAnsi="Arial" w:cs="Arial"/>
          <w:sz w:val="24"/>
          <w:szCs w:val="24"/>
        </w:rPr>
        <w:t xml:space="preserve"> record </w:t>
      </w:r>
      <w:r w:rsidR="00646535">
        <w:rPr>
          <w:rFonts w:ascii="Arial" w:hAnsi="Arial" w:cs="Arial"/>
          <w:sz w:val="24"/>
          <w:szCs w:val="24"/>
        </w:rPr>
        <w:t xml:space="preserve">(audio/visual) </w:t>
      </w:r>
      <w:r w:rsidR="00EC1D6A" w:rsidRPr="00D77CF0">
        <w:rPr>
          <w:rFonts w:ascii="Arial" w:hAnsi="Arial" w:cs="Arial"/>
          <w:sz w:val="24"/>
          <w:szCs w:val="24"/>
        </w:rPr>
        <w:t>meetings</w:t>
      </w:r>
      <w:r w:rsidR="00FA06DC">
        <w:rPr>
          <w:rFonts w:ascii="Arial" w:hAnsi="Arial" w:cs="Arial"/>
          <w:sz w:val="24"/>
          <w:szCs w:val="24"/>
        </w:rPr>
        <w:t>/calls</w:t>
      </w:r>
      <w:r w:rsidR="00EC1D6A" w:rsidRPr="00D77CF0">
        <w:rPr>
          <w:rFonts w:ascii="Arial" w:hAnsi="Arial" w:cs="Arial"/>
          <w:sz w:val="24"/>
          <w:szCs w:val="24"/>
        </w:rPr>
        <w:t xml:space="preserve"> whe</w:t>
      </w:r>
      <w:r w:rsidR="00EC1D6A" w:rsidRPr="00FA06DC">
        <w:rPr>
          <w:rFonts w:ascii="Arial" w:hAnsi="Arial" w:cs="Arial"/>
          <w:sz w:val="24"/>
          <w:szCs w:val="24"/>
        </w:rPr>
        <w:t>re a business need h</w:t>
      </w:r>
      <w:r w:rsidR="00F42FD0">
        <w:rPr>
          <w:rFonts w:ascii="Arial" w:hAnsi="Arial" w:cs="Arial"/>
          <w:sz w:val="24"/>
          <w:szCs w:val="24"/>
        </w:rPr>
        <w:t xml:space="preserve">as been identified and approval </w:t>
      </w:r>
      <w:r w:rsidR="00710BD8">
        <w:rPr>
          <w:rFonts w:ascii="Arial" w:hAnsi="Arial" w:cs="Arial"/>
          <w:sz w:val="24"/>
          <w:szCs w:val="24"/>
        </w:rPr>
        <w:t xml:space="preserve">has been obtained from </w:t>
      </w:r>
      <w:r w:rsidR="00EC1D6A" w:rsidRPr="00FA06DC">
        <w:rPr>
          <w:rFonts w:ascii="Arial" w:hAnsi="Arial" w:cs="Arial"/>
          <w:sz w:val="24"/>
          <w:szCs w:val="24"/>
        </w:rPr>
        <w:t xml:space="preserve">the ICT Client Manager/Data Protection and Information Governance team. </w:t>
      </w:r>
    </w:p>
    <w:p w14:paraId="3E11BA9C" w14:textId="18647AA3" w:rsidR="00097AA1" w:rsidRDefault="00B212E7" w:rsidP="00F42FD0">
      <w:pPr>
        <w:pStyle w:val="NoSpacing"/>
        <w:numPr>
          <w:ilvl w:val="1"/>
          <w:numId w:val="29"/>
        </w:numPr>
        <w:rPr>
          <w:rFonts w:ascii="Arial" w:hAnsi="Arial" w:cs="Arial"/>
          <w:sz w:val="24"/>
          <w:szCs w:val="24"/>
        </w:rPr>
      </w:pPr>
      <w:r>
        <w:rPr>
          <w:rFonts w:ascii="Arial" w:hAnsi="Arial" w:cs="Arial"/>
          <w:sz w:val="24"/>
          <w:szCs w:val="24"/>
        </w:rPr>
        <w:t xml:space="preserve">Once the specific request has been approved you </w:t>
      </w:r>
      <w:r w:rsidRPr="00F42FD0">
        <w:rPr>
          <w:rFonts w:ascii="Arial" w:hAnsi="Arial" w:cs="Arial"/>
          <w:b/>
          <w:sz w:val="24"/>
          <w:szCs w:val="24"/>
        </w:rPr>
        <w:t>must:</w:t>
      </w:r>
    </w:p>
    <w:p w14:paraId="0727CB97" w14:textId="66329DBC" w:rsidR="00843713" w:rsidRPr="00F878CB" w:rsidRDefault="00843713" w:rsidP="00F42FD0">
      <w:pPr>
        <w:pStyle w:val="NoSpacing"/>
        <w:numPr>
          <w:ilvl w:val="0"/>
          <w:numId w:val="29"/>
        </w:numPr>
        <w:ind w:left="1800"/>
        <w:rPr>
          <w:rFonts w:ascii="Arial" w:hAnsi="Arial" w:cs="Arial"/>
          <w:sz w:val="24"/>
          <w:szCs w:val="24"/>
        </w:rPr>
      </w:pPr>
      <w:r w:rsidRPr="00F878CB">
        <w:rPr>
          <w:rFonts w:ascii="Arial" w:hAnsi="Arial" w:cs="Arial"/>
          <w:sz w:val="24"/>
          <w:szCs w:val="24"/>
        </w:rPr>
        <w:t>Move t</w:t>
      </w:r>
      <w:r w:rsidR="00F42FD0" w:rsidRPr="00F878CB">
        <w:rPr>
          <w:rFonts w:ascii="Arial" w:hAnsi="Arial" w:cs="Arial"/>
          <w:sz w:val="24"/>
          <w:szCs w:val="24"/>
        </w:rPr>
        <w:t xml:space="preserve">he recording </w:t>
      </w:r>
      <w:r w:rsidRPr="00F878CB">
        <w:rPr>
          <w:rFonts w:ascii="Arial" w:hAnsi="Arial" w:cs="Arial"/>
          <w:sz w:val="24"/>
          <w:szCs w:val="24"/>
        </w:rPr>
        <w:t xml:space="preserve">from the </w:t>
      </w:r>
      <w:r w:rsidR="00F42FD0" w:rsidRPr="00F878CB">
        <w:rPr>
          <w:rFonts w:ascii="Arial" w:hAnsi="Arial" w:cs="Arial"/>
          <w:sz w:val="24"/>
          <w:szCs w:val="24"/>
        </w:rPr>
        <w:t>Chat</w:t>
      </w:r>
      <w:r w:rsidRPr="00F878CB">
        <w:rPr>
          <w:rFonts w:ascii="Arial" w:hAnsi="Arial" w:cs="Arial"/>
          <w:sz w:val="24"/>
          <w:szCs w:val="24"/>
        </w:rPr>
        <w:t xml:space="preserve"> area, by selecting the </w:t>
      </w:r>
      <w:r w:rsidR="00F42FD0" w:rsidRPr="00F878CB">
        <w:rPr>
          <w:rFonts w:ascii="Arial" w:hAnsi="Arial" w:cs="Arial"/>
          <w:sz w:val="24"/>
          <w:szCs w:val="24"/>
        </w:rPr>
        <w:t>download</w:t>
      </w:r>
      <w:r w:rsidRPr="00F878CB">
        <w:rPr>
          <w:rFonts w:ascii="Arial" w:hAnsi="Arial" w:cs="Arial"/>
          <w:sz w:val="24"/>
          <w:szCs w:val="24"/>
        </w:rPr>
        <w:t xml:space="preserve"> button</w:t>
      </w:r>
      <w:r w:rsidR="004214CC" w:rsidRPr="00F878CB">
        <w:rPr>
          <w:rFonts w:ascii="Arial" w:hAnsi="Arial" w:cs="Arial"/>
          <w:sz w:val="24"/>
          <w:szCs w:val="24"/>
        </w:rPr>
        <w:t xml:space="preserve">, </w:t>
      </w:r>
      <w:r w:rsidRPr="00F878CB">
        <w:rPr>
          <w:rFonts w:ascii="Arial" w:hAnsi="Arial" w:cs="Arial"/>
          <w:sz w:val="24"/>
          <w:szCs w:val="24"/>
        </w:rPr>
        <w:t>it will save to your Download</w:t>
      </w:r>
      <w:r w:rsidR="004214CC" w:rsidRPr="00F878CB">
        <w:rPr>
          <w:rFonts w:ascii="Arial" w:hAnsi="Arial" w:cs="Arial"/>
          <w:sz w:val="24"/>
          <w:szCs w:val="24"/>
        </w:rPr>
        <w:t>s</w:t>
      </w:r>
      <w:r w:rsidRPr="00F878CB">
        <w:rPr>
          <w:rFonts w:ascii="Arial" w:hAnsi="Arial" w:cs="Arial"/>
          <w:sz w:val="24"/>
          <w:szCs w:val="24"/>
        </w:rPr>
        <w:t xml:space="preserve"> folder. </w:t>
      </w:r>
    </w:p>
    <w:p w14:paraId="0F23823D" w14:textId="223FC745" w:rsidR="00097AA1" w:rsidRDefault="004214CC" w:rsidP="00F42FD0">
      <w:pPr>
        <w:pStyle w:val="NoSpacing"/>
        <w:numPr>
          <w:ilvl w:val="0"/>
          <w:numId w:val="29"/>
        </w:numPr>
        <w:ind w:left="1800"/>
        <w:rPr>
          <w:rFonts w:ascii="Arial" w:hAnsi="Arial" w:cs="Arial"/>
          <w:sz w:val="24"/>
          <w:szCs w:val="24"/>
        </w:rPr>
      </w:pPr>
      <w:r>
        <w:rPr>
          <w:rFonts w:ascii="Arial" w:hAnsi="Arial" w:cs="Arial"/>
          <w:sz w:val="24"/>
          <w:szCs w:val="24"/>
        </w:rPr>
        <w:t>T</w:t>
      </w:r>
      <w:r w:rsidR="00843713">
        <w:rPr>
          <w:rFonts w:ascii="Arial" w:hAnsi="Arial" w:cs="Arial"/>
          <w:sz w:val="24"/>
          <w:szCs w:val="24"/>
        </w:rPr>
        <w:t xml:space="preserve">hen </w:t>
      </w:r>
      <w:r w:rsidR="00695908">
        <w:rPr>
          <w:rFonts w:ascii="Arial" w:hAnsi="Arial" w:cs="Arial"/>
          <w:sz w:val="24"/>
          <w:szCs w:val="24"/>
        </w:rPr>
        <w:t xml:space="preserve">immediately </w:t>
      </w:r>
      <w:r>
        <w:rPr>
          <w:rFonts w:ascii="Arial" w:hAnsi="Arial" w:cs="Arial"/>
          <w:sz w:val="24"/>
          <w:szCs w:val="24"/>
        </w:rPr>
        <w:t>transfer</w:t>
      </w:r>
      <w:r w:rsidR="00843713">
        <w:rPr>
          <w:rFonts w:ascii="Arial" w:hAnsi="Arial" w:cs="Arial"/>
          <w:sz w:val="24"/>
          <w:szCs w:val="24"/>
        </w:rPr>
        <w:t xml:space="preserve"> </w:t>
      </w:r>
      <w:r w:rsidR="00097AA1">
        <w:rPr>
          <w:rFonts w:ascii="Arial" w:hAnsi="Arial" w:cs="Arial"/>
          <w:sz w:val="24"/>
          <w:szCs w:val="24"/>
        </w:rPr>
        <w:t>the recording to the relevant Corporate</w:t>
      </w:r>
      <w:r w:rsidR="00CC3575">
        <w:rPr>
          <w:rFonts w:ascii="Arial" w:hAnsi="Arial" w:cs="Arial"/>
          <w:sz w:val="24"/>
          <w:szCs w:val="24"/>
        </w:rPr>
        <w:t xml:space="preserve"> </w:t>
      </w:r>
      <w:r w:rsidR="00097AA1">
        <w:rPr>
          <w:rFonts w:ascii="Arial" w:hAnsi="Arial" w:cs="Arial"/>
          <w:sz w:val="24"/>
          <w:szCs w:val="24"/>
        </w:rPr>
        <w:t>network drive (M) or se</w:t>
      </w:r>
      <w:r w:rsidR="00B74672">
        <w:rPr>
          <w:rFonts w:ascii="Arial" w:hAnsi="Arial" w:cs="Arial"/>
          <w:sz w:val="24"/>
          <w:szCs w:val="24"/>
        </w:rPr>
        <w:t>r</w:t>
      </w:r>
      <w:r w:rsidR="00097AA1">
        <w:rPr>
          <w:rFonts w:ascii="Arial" w:hAnsi="Arial" w:cs="Arial"/>
          <w:sz w:val="24"/>
          <w:szCs w:val="24"/>
        </w:rPr>
        <w:t>vice area specific systems</w:t>
      </w:r>
      <w:r w:rsidR="00B74672">
        <w:rPr>
          <w:rFonts w:ascii="Arial" w:hAnsi="Arial" w:cs="Arial"/>
          <w:sz w:val="24"/>
          <w:szCs w:val="24"/>
        </w:rPr>
        <w:t xml:space="preserve"> such as WCCIS/One</w:t>
      </w:r>
      <w:r w:rsidR="00843713">
        <w:rPr>
          <w:rFonts w:ascii="Arial" w:hAnsi="Arial" w:cs="Arial"/>
          <w:sz w:val="24"/>
          <w:szCs w:val="24"/>
        </w:rPr>
        <w:t>.</w:t>
      </w:r>
      <w:r w:rsidR="00F42FD0">
        <w:rPr>
          <w:rFonts w:ascii="Arial" w:hAnsi="Arial" w:cs="Arial"/>
          <w:sz w:val="24"/>
          <w:szCs w:val="24"/>
        </w:rPr>
        <w:t xml:space="preserve"> </w:t>
      </w:r>
    </w:p>
    <w:p w14:paraId="01DB8490" w14:textId="6E7306CE" w:rsidR="00843713" w:rsidRDefault="004214CC" w:rsidP="00843713">
      <w:pPr>
        <w:pStyle w:val="NoSpacing"/>
        <w:numPr>
          <w:ilvl w:val="0"/>
          <w:numId w:val="29"/>
        </w:numPr>
        <w:ind w:left="1800"/>
        <w:rPr>
          <w:rFonts w:ascii="Arial" w:hAnsi="Arial" w:cs="Arial"/>
          <w:sz w:val="24"/>
          <w:szCs w:val="24"/>
        </w:rPr>
      </w:pPr>
      <w:r w:rsidRPr="00F878CB">
        <w:rPr>
          <w:rFonts w:ascii="Arial" w:hAnsi="Arial" w:cs="Arial"/>
          <w:sz w:val="24"/>
          <w:szCs w:val="24"/>
        </w:rPr>
        <w:t>Be aware that all recordings are corporate business records and therefore form part of Business Continuity, I</w:t>
      </w:r>
      <w:r w:rsidR="00843713" w:rsidRPr="00F878CB">
        <w:rPr>
          <w:rFonts w:ascii="Arial" w:hAnsi="Arial" w:cs="Arial"/>
          <w:sz w:val="24"/>
          <w:szCs w:val="24"/>
        </w:rPr>
        <w:t xml:space="preserve">nformation </w:t>
      </w:r>
      <w:r w:rsidRPr="00F878CB">
        <w:rPr>
          <w:rFonts w:ascii="Arial" w:hAnsi="Arial" w:cs="Arial"/>
          <w:sz w:val="24"/>
          <w:szCs w:val="24"/>
        </w:rPr>
        <w:t>M</w:t>
      </w:r>
      <w:r w:rsidR="00843713" w:rsidRPr="00F878CB">
        <w:rPr>
          <w:rFonts w:ascii="Arial" w:hAnsi="Arial" w:cs="Arial"/>
          <w:sz w:val="24"/>
          <w:szCs w:val="24"/>
        </w:rPr>
        <w:t>anagement/</w:t>
      </w:r>
      <w:r w:rsidRPr="00F878CB">
        <w:rPr>
          <w:rFonts w:ascii="Arial" w:hAnsi="Arial" w:cs="Arial"/>
          <w:sz w:val="24"/>
          <w:szCs w:val="24"/>
        </w:rPr>
        <w:t>G</w:t>
      </w:r>
      <w:r w:rsidR="00843713" w:rsidRPr="00F878CB">
        <w:rPr>
          <w:rFonts w:ascii="Arial" w:hAnsi="Arial" w:cs="Arial"/>
          <w:sz w:val="24"/>
          <w:szCs w:val="24"/>
        </w:rPr>
        <w:t xml:space="preserve">overnance and </w:t>
      </w:r>
      <w:r w:rsidRPr="00F878CB">
        <w:rPr>
          <w:rFonts w:ascii="Arial" w:hAnsi="Arial" w:cs="Arial"/>
          <w:sz w:val="24"/>
          <w:szCs w:val="24"/>
        </w:rPr>
        <w:t xml:space="preserve">are Auditable records. </w:t>
      </w:r>
    </w:p>
    <w:p w14:paraId="3C55DE99" w14:textId="5EA48390" w:rsidR="00B74672" w:rsidRDefault="00097AA1" w:rsidP="00F42FD0">
      <w:pPr>
        <w:pStyle w:val="NoSpacing"/>
        <w:numPr>
          <w:ilvl w:val="0"/>
          <w:numId w:val="29"/>
        </w:numPr>
        <w:ind w:left="1800"/>
        <w:rPr>
          <w:rFonts w:ascii="Arial" w:hAnsi="Arial" w:cs="Arial"/>
          <w:sz w:val="24"/>
          <w:szCs w:val="24"/>
        </w:rPr>
      </w:pPr>
      <w:r>
        <w:rPr>
          <w:rFonts w:ascii="Arial" w:hAnsi="Arial" w:cs="Arial"/>
          <w:sz w:val="24"/>
          <w:szCs w:val="24"/>
        </w:rPr>
        <w:t xml:space="preserve">Follow the </w:t>
      </w:r>
      <w:r w:rsidR="00B74672">
        <w:rPr>
          <w:rFonts w:ascii="Arial" w:hAnsi="Arial" w:cs="Arial"/>
          <w:sz w:val="24"/>
          <w:szCs w:val="24"/>
        </w:rPr>
        <w:t xml:space="preserve">departmental </w:t>
      </w:r>
      <w:r>
        <w:rPr>
          <w:rFonts w:ascii="Arial" w:hAnsi="Arial" w:cs="Arial"/>
          <w:sz w:val="24"/>
          <w:szCs w:val="24"/>
        </w:rPr>
        <w:t xml:space="preserve">retention guideline for </w:t>
      </w:r>
      <w:r w:rsidR="00B74672">
        <w:rPr>
          <w:rFonts w:ascii="Arial" w:hAnsi="Arial" w:cs="Arial"/>
          <w:sz w:val="24"/>
          <w:szCs w:val="24"/>
        </w:rPr>
        <w:t>the specific type of record</w:t>
      </w:r>
      <w:r w:rsidR="00F42FD0">
        <w:rPr>
          <w:rFonts w:ascii="Arial" w:hAnsi="Arial" w:cs="Arial"/>
          <w:sz w:val="24"/>
          <w:szCs w:val="24"/>
        </w:rPr>
        <w:t xml:space="preserve"> </w:t>
      </w:r>
    </w:p>
    <w:p w14:paraId="6BC14E3B" w14:textId="16741886" w:rsidR="00B74672" w:rsidRDefault="00EA0FD3" w:rsidP="00F42FD0">
      <w:pPr>
        <w:pStyle w:val="NoSpacing"/>
        <w:numPr>
          <w:ilvl w:val="0"/>
          <w:numId w:val="21"/>
        </w:numPr>
        <w:ind w:left="1800"/>
        <w:rPr>
          <w:rFonts w:ascii="Arial" w:hAnsi="Arial" w:cs="Arial"/>
          <w:sz w:val="24"/>
          <w:szCs w:val="24"/>
        </w:rPr>
      </w:pPr>
      <w:r>
        <w:rPr>
          <w:rFonts w:ascii="Arial" w:hAnsi="Arial" w:cs="Arial"/>
          <w:sz w:val="24"/>
          <w:szCs w:val="24"/>
        </w:rPr>
        <w:t>E</w:t>
      </w:r>
      <w:r w:rsidR="00B74672" w:rsidRPr="00B74672">
        <w:rPr>
          <w:rFonts w:ascii="Arial" w:hAnsi="Arial" w:cs="Arial"/>
          <w:sz w:val="24"/>
          <w:szCs w:val="24"/>
        </w:rPr>
        <w:t>nsure the</w:t>
      </w:r>
      <w:r>
        <w:rPr>
          <w:rFonts w:ascii="Arial" w:hAnsi="Arial" w:cs="Arial"/>
          <w:sz w:val="24"/>
          <w:szCs w:val="24"/>
        </w:rPr>
        <w:t xml:space="preserve"> record is s</w:t>
      </w:r>
      <w:r w:rsidR="00B74672" w:rsidRPr="00B74672">
        <w:rPr>
          <w:rFonts w:ascii="Arial" w:hAnsi="Arial" w:cs="Arial"/>
          <w:sz w:val="24"/>
          <w:szCs w:val="24"/>
        </w:rPr>
        <w:t>earchable and available</w:t>
      </w:r>
      <w:r>
        <w:rPr>
          <w:rFonts w:ascii="Arial" w:hAnsi="Arial" w:cs="Arial"/>
          <w:sz w:val="24"/>
          <w:szCs w:val="24"/>
        </w:rPr>
        <w:t xml:space="preserve"> as all r</w:t>
      </w:r>
      <w:r w:rsidRPr="00B74672">
        <w:rPr>
          <w:rFonts w:ascii="Arial" w:hAnsi="Arial" w:cs="Arial"/>
          <w:sz w:val="24"/>
          <w:szCs w:val="24"/>
        </w:rPr>
        <w:t>ecordings are subject to SARs and FOIs</w:t>
      </w:r>
      <w:r>
        <w:rPr>
          <w:rFonts w:ascii="Arial" w:hAnsi="Arial" w:cs="Arial"/>
          <w:sz w:val="24"/>
          <w:szCs w:val="24"/>
        </w:rPr>
        <w:t>.</w:t>
      </w:r>
      <w:r w:rsidR="00B74672" w:rsidRPr="00B74672">
        <w:rPr>
          <w:rFonts w:ascii="Arial" w:hAnsi="Arial" w:cs="Arial"/>
          <w:sz w:val="24"/>
          <w:szCs w:val="24"/>
        </w:rPr>
        <w:t xml:space="preserve"> Where redaction is required there must be a suitable method in place</w:t>
      </w:r>
      <w:r>
        <w:rPr>
          <w:rFonts w:ascii="Arial" w:hAnsi="Arial" w:cs="Arial"/>
          <w:sz w:val="24"/>
          <w:szCs w:val="24"/>
        </w:rPr>
        <w:t xml:space="preserve"> to achieve this</w:t>
      </w:r>
      <w:r w:rsidR="00C762CF">
        <w:rPr>
          <w:rFonts w:ascii="Arial" w:hAnsi="Arial" w:cs="Arial"/>
          <w:sz w:val="24"/>
          <w:szCs w:val="24"/>
        </w:rPr>
        <w:t xml:space="preserve"> at service area level</w:t>
      </w:r>
      <w:r w:rsidR="00B74672">
        <w:rPr>
          <w:rFonts w:ascii="Arial" w:hAnsi="Arial" w:cs="Arial"/>
          <w:sz w:val="24"/>
          <w:szCs w:val="24"/>
        </w:rPr>
        <w:t>.</w:t>
      </w:r>
      <w:r w:rsidR="00B74672" w:rsidRPr="00B74672">
        <w:rPr>
          <w:rFonts w:ascii="Arial" w:hAnsi="Arial" w:cs="Arial"/>
          <w:sz w:val="24"/>
          <w:szCs w:val="24"/>
        </w:rPr>
        <w:t xml:space="preserve"> </w:t>
      </w:r>
    </w:p>
    <w:p w14:paraId="40FF49EA" w14:textId="7E9558BE" w:rsidR="002F3458" w:rsidRDefault="00FF08F4" w:rsidP="00D77CF0">
      <w:pPr>
        <w:pStyle w:val="NoSpacing"/>
        <w:numPr>
          <w:ilvl w:val="0"/>
          <w:numId w:val="21"/>
        </w:numPr>
        <w:rPr>
          <w:rFonts w:ascii="Arial" w:hAnsi="Arial" w:cs="Arial"/>
          <w:sz w:val="24"/>
          <w:szCs w:val="24"/>
        </w:rPr>
      </w:pPr>
      <w:r w:rsidRPr="00D77CF0">
        <w:rPr>
          <w:rFonts w:ascii="Arial" w:hAnsi="Arial" w:cs="Arial"/>
          <w:sz w:val="24"/>
          <w:szCs w:val="24"/>
        </w:rPr>
        <w:t xml:space="preserve">Council approved facilities for </w:t>
      </w:r>
      <w:r w:rsidR="00B2133F" w:rsidRPr="00D77CF0">
        <w:rPr>
          <w:rFonts w:ascii="Arial" w:hAnsi="Arial" w:cs="Arial"/>
          <w:sz w:val="24"/>
          <w:szCs w:val="24"/>
        </w:rPr>
        <w:t xml:space="preserve">Video conferencing should </w:t>
      </w:r>
      <w:r w:rsidR="00B2133F" w:rsidRPr="00FB1F69">
        <w:rPr>
          <w:rFonts w:ascii="Arial" w:hAnsi="Arial" w:cs="Arial"/>
          <w:b/>
          <w:sz w:val="24"/>
          <w:szCs w:val="24"/>
        </w:rPr>
        <w:t>only</w:t>
      </w:r>
      <w:r w:rsidR="00B2133F" w:rsidRPr="00FB1F69">
        <w:rPr>
          <w:rFonts w:ascii="Arial" w:hAnsi="Arial" w:cs="Arial"/>
          <w:sz w:val="24"/>
          <w:szCs w:val="24"/>
        </w:rPr>
        <w:t xml:space="preserve"> be undertaken through Microsoft Teams</w:t>
      </w:r>
      <w:r w:rsidR="002F3458">
        <w:rPr>
          <w:rFonts w:ascii="Arial" w:hAnsi="Arial" w:cs="Arial"/>
          <w:sz w:val="24"/>
          <w:szCs w:val="24"/>
        </w:rPr>
        <w:t xml:space="preserve"> or </w:t>
      </w:r>
      <w:r w:rsidR="00AA045D" w:rsidRPr="00D77CF0">
        <w:rPr>
          <w:rFonts w:ascii="Arial" w:hAnsi="Arial" w:cs="Arial"/>
          <w:sz w:val="24"/>
          <w:szCs w:val="24"/>
        </w:rPr>
        <w:t>SKYPE</w:t>
      </w:r>
      <w:r w:rsidR="002F3458">
        <w:rPr>
          <w:rFonts w:ascii="Arial" w:hAnsi="Arial" w:cs="Arial"/>
          <w:sz w:val="24"/>
          <w:szCs w:val="24"/>
        </w:rPr>
        <w:t xml:space="preserve">. </w:t>
      </w:r>
      <w:r w:rsidR="002F3458" w:rsidRPr="00CC3575">
        <w:rPr>
          <w:rFonts w:ascii="Arial" w:hAnsi="Arial" w:cs="Arial"/>
          <w:sz w:val="24"/>
          <w:szCs w:val="24"/>
        </w:rPr>
        <w:t>Zoom</w:t>
      </w:r>
      <w:r w:rsidR="00E52207">
        <w:rPr>
          <w:rFonts w:ascii="Arial" w:hAnsi="Arial" w:cs="Arial"/>
          <w:sz w:val="24"/>
          <w:szCs w:val="24"/>
        </w:rPr>
        <w:t xml:space="preserve"> and Webex </w:t>
      </w:r>
      <w:r w:rsidR="002F3458" w:rsidRPr="00CC3575">
        <w:rPr>
          <w:rFonts w:ascii="Arial" w:hAnsi="Arial" w:cs="Arial"/>
          <w:sz w:val="24"/>
          <w:szCs w:val="24"/>
        </w:rPr>
        <w:t>may only be used under cert</w:t>
      </w:r>
      <w:r w:rsidR="007B50D7" w:rsidRPr="00CC3575">
        <w:rPr>
          <w:rFonts w:ascii="Arial" w:hAnsi="Arial" w:cs="Arial"/>
          <w:sz w:val="24"/>
          <w:szCs w:val="24"/>
        </w:rPr>
        <w:t>ain circumstances (please see paragraph below)</w:t>
      </w:r>
      <w:r w:rsidR="00931842" w:rsidRPr="00CC3575">
        <w:rPr>
          <w:rFonts w:ascii="Arial" w:hAnsi="Arial" w:cs="Arial"/>
          <w:sz w:val="24"/>
          <w:szCs w:val="24"/>
        </w:rPr>
        <w:t>.</w:t>
      </w:r>
      <w:r w:rsidR="00931842" w:rsidRPr="00D77CF0">
        <w:rPr>
          <w:rFonts w:ascii="Arial" w:hAnsi="Arial" w:cs="Arial"/>
          <w:sz w:val="24"/>
          <w:szCs w:val="24"/>
        </w:rPr>
        <w:t xml:space="preserve"> </w:t>
      </w:r>
      <w:r w:rsidR="00153701" w:rsidRPr="00D77CF0">
        <w:rPr>
          <w:rFonts w:ascii="Arial" w:hAnsi="Arial" w:cs="Arial"/>
          <w:sz w:val="24"/>
          <w:szCs w:val="24"/>
        </w:rPr>
        <w:t>Due to security controls</w:t>
      </w:r>
      <w:r w:rsidR="00931842" w:rsidRPr="00D77CF0">
        <w:rPr>
          <w:rFonts w:ascii="Arial" w:hAnsi="Arial" w:cs="Arial"/>
          <w:sz w:val="24"/>
          <w:szCs w:val="24"/>
        </w:rPr>
        <w:t>,</w:t>
      </w:r>
      <w:r w:rsidR="00153701" w:rsidRPr="00D77CF0">
        <w:rPr>
          <w:rFonts w:ascii="Arial" w:hAnsi="Arial" w:cs="Arial"/>
          <w:sz w:val="24"/>
          <w:szCs w:val="24"/>
        </w:rPr>
        <w:t xml:space="preserve"> other video conferencing applications have been deemed unsecure for the Council’s use</w:t>
      </w:r>
      <w:r w:rsidR="00F729E7">
        <w:rPr>
          <w:rFonts w:ascii="Arial" w:hAnsi="Arial" w:cs="Arial"/>
          <w:sz w:val="24"/>
          <w:szCs w:val="24"/>
        </w:rPr>
        <w:t>.</w:t>
      </w:r>
    </w:p>
    <w:p w14:paraId="210AB829" w14:textId="706F0DA2" w:rsidR="000E35F2" w:rsidRDefault="000E35F2" w:rsidP="000E35F2">
      <w:pPr>
        <w:pStyle w:val="NoSpacing"/>
        <w:numPr>
          <w:ilvl w:val="0"/>
          <w:numId w:val="21"/>
        </w:numPr>
        <w:rPr>
          <w:rFonts w:ascii="Arial" w:hAnsi="Arial" w:cs="Arial"/>
          <w:sz w:val="24"/>
          <w:szCs w:val="24"/>
        </w:rPr>
      </w:pPr>
      <w:r>
        <w:rPr>
          <w:rFonts w:ascii="Arial" w:hAnsi="Arial" w:cs="Arial"/>
          <w:sz w:val="24"/>
          <w:szCs w:val="24"/>
        </w:rPr>
        <w:t>If you have permission to attend a Webinar</w:t>
      </w:r>
      <w:r w:rsidR="008E736F">
        <w:rPr>
          <w:rFonts w:ascii="Arial" w:hAnsi="Arial" w:cs="Arial"/>
          <w:sz w:val="24"/>
          <w:szCs w:val="24"/>
        </w:rPr>
        <w:t>,</w:t>
      </w:r>
      <w:r>
        <w:rPr>
          <w:rFonts w:ascii="Arial" w:hAnsi="Arial" w:cs="Arial"/>
          <w:sz w:val="24"/>
          <w:szCs w:val="24"/>
        </w:rPr>
        <w:t xml:space="preserve"> please </w:t>
      </w:r>
      <w:r w:rsidR="00582CF3">
        <w:rPr>
          <w:rFonts w:ascii="Arial" w:hAnsi="Arial" w:cs="Arial"/>
          <w:sz w:val="24"/>
          <w:szCs w:val="24"/>
        </w:rPr>
        <w:t xml:space="preserve">ensure you follow the guidance in </w:t>
      </w:r>
      <w:r>
        <w:rPr>
          <w:rFonts w:ascii="Arial" w:hAnsi="Arial" w:cs="Arial"/>
          <w:sz w:val="24"/>
          <w:szCs w:val="24"/>
        </w:rPr>
        <w:t xml:space="preserve">the </w:t>
      </w:r>
      <w:r w:rsidR="00582CF3">
        <w:rPr>
          <w:rFonts w:ascii="Arial" w:hAnsi="Arial" w:cs="Arial"/>
          <w:sz w:val="24"/>
          <w:szCs w:val="24"/>
        </w:rPr>
        <w:t xml:space="preserve">paragraph </w:t>
      </w:r>
      <w:r>
        <w:rPr>
          <w:rFonts w:ascii="Arial" w:hAnsi="Arial" w:cs="Arial"/>
          <w:sz w:val="24"/>
          <w:szCs w:val="24"/>
        </w:rPr>
        <w:t>below</w:t>
      </w:r>
    </w:p>
    <w:p w14:paraId="25A74851" w14:textId="2A5BDBC4" w:rsidR="00B2133F" w:rsidRPr="002F3458" w:rsidRDefault="00B2133F" w:rsidP="000E35F2">
      <w:pPr>
        <w:pStyle w:val="NoSpacing"/>
        <w:numPr>
          <w:ilvl w:val="0"/>
          <w:numId w:val="21"/>
        </w:numPr>
        <w:rPr>
          <w:rFonts w:ascii="Arial" w:hAnsi="Arial" w:cs="Arial"/>
          <w:sz w:val="24"/>
          <w:szCs w:val="24"/>
        </w:rPr>
      </w:pPr>
      <w:r w:rsidRPr="002F3458">
        <w:rPr>
          <w:rFonts w:ascii="Arial" w:hAnsi="Arial" w:cs="Arial"/>
          <w:sz w:val="24"/>
          <w:szCs w:val="24"/>
        </w:rPr>
        <w:t xml:space="preserve">Guidance pertinent to homeworking and the COVID19 situation are available </w:t>
      </w:r>
      <w:r w:rsidR="00DC3566" w:rsidRPr="002F3458">
        <w:rPr>
          <w:rFonts w:ascii="Arial" w:hAnsi="Arial" w:cs="Arial"/>
          <w:sz w:val="24"/>
          <w:szCs w:val="24"/>
        </w:rPr>
        <w:t xml:space="preserve">in the Information Management section </w:t>
      </w:r>
      <w:r w:rsidRPr="002F3458">
        <w:rPr>
          <w:rFonts w:ascii="Arial" w:hAnsi="Arial" w:cs="Arial"/>
          <w:sz w:val="24"/>
          <w:szCs w:val="24"/>
        </w:rPr>
        <w:t>on SWOOP</w:t>
      </w:r>
      <w:r w:rsidR="00F729E7" w:rsidRPr="002F3458">
        <w:rPr>
          <w:rFonts w:ascii="Arial" w:hAnsi="Arial" w:cs="Arial"/>
          <w:sz w:val="24"/>
          <w:szCs w:val="24"/>
        </w:rPr>
        <w:t>.</w:t>
      </w:r>
      <w:r w:rsidR="00153701" w:rsidRPr="002F3458">
        <w:rPr>
          <w:rFonts w:ascii="Arial" w:hAnsi="Arial" w:cs="Arial"/>
          <w:sz w:val="24"/>
          <w:szCs w:val="24"/>
        </w:rPr>
        <w:t xml:space="preserve"> </w:t>
      </w:r>
    </w:p>
    <w:p w14:paraId="6BE8D08B" w14:textId="76BD1C07" w:rsidR="00B2133F" w:rsidRDefault="00B2133F" w:rsidP="00B2133F">
      <w:pPr>
        <w:pStyle w:val="NoSpacing"/>
        <w:numPr>
          <w:ilvl w:val="0"/>
          <w:numId w:val="21"/>
        </w:numPr>
        <w:rPr>
          <w:rFonts w:ascii="Arial" w:hAnsi="Arial" w:cs="Arial"/>
          <w:sz w:val="24"/>
          <w:szCs w:val="24"/>
        </w:rPr>
      </w:pPr>
      <w:r>
        <w:rPr>
          <w:rFonts w:ascii="Arial" w:hAnsi="Arial" w:cs="Arial"/>
          <w:sz w:val="24"/>
          <w:szCs w:val="24"/>
        </w:rPr>
        <w:lastRenderedPageBreak/>
        <w:t xml:space="preserve">You must not access a meeting via another person’s calendar appointments </w:t>
      </w:r>
      <w:r w:rsidR="00F729E7">
        <w:rPr>
          <w:rFonts w:ascii="Arial" w:hAnsi="Arial" w:cs="Arial"/>
          <w:sz w:val="24"/>
          <w:szCs w:val="24"/>
        </w:rPr>
        <w:t>unless invited or authorised to do so.</w:t>
      </w:r>
    </w:p>
    <w:p w14:paraId="5D955CFB" w14:textId="1F366C6A" w:rsidR="00B2133F" w:rsidRDefault="00FC194A" w:rsidP="00B2133F">
      <w:pPr>
        <w:pStyle w:val="NoSpacing"/>
        <w:numPr>
          <w:ilvl w:val="0"/>
          <w:numId w:val="21"/>
        </w:numPr>
        <w:rPr>
          <w:rFonts w:ascii="Arial" w:hAnsi="Arial" w:cs="Arial"/>
          <w:sz w:val="24"/>
          <w:szCs w:val="24"/>
        </w:rPr>
      </w:pPr>
      <w:r>
        <w:rPr>
          <w:rFonts w:ascii="Arial" w:hAnsi="Arial" w:cs="Arial"/>
          <w:sz w:val="24"/>
          <w:szCs w:val="24"/>
        </w:rPr>
        <w:t>Always e</w:t>
      </w:r>
      <w:r w:rsidR="00B2133F">
        <w:rPr>
          <w:rFonts w:ascii="Arial" w:hAnsi="Arial" w:cs="Arial"/>
          <w:sz w:val="24"/>
          <w:szCs w:val="24"/>
        </w:rPr>
        <w:t>xercise caution when receiving an invitation in the same way as if you had received an unsolicited email/link</w:t>
      </w:r>
    </w:p>
    <w:p w14:paraId="461CE605" w14:textId="631951DF" w:rsidR="00B2133F" w:rsidRDefault="00B2133F" w:rsidP="00B2133F">
      <w:pPr>
        <w:pStyle w:val="NoSpacing"/>
        <w:numPr>
          <w:ilvl w:val="0"/>
          <w:numId w:val="21"/>
        </w:numPr>
        <w:rPr>
          <w:rFonts w:ascii="Arial" w:hAnsi="Arial" w:cs="Arial"/>
          <w:sz w:val="24"/>
          <w:szCs w:val="24"/>
        </w:rPr>
      </w:pPr>
      <w:r>
        <w:rPr>
          <w:rFonts w:ascii="Arial" w:hAnsi="Arial" w:cs="Arial"/>
          <w:sz w:val="24"/>
          <w:szCs w:val="24"/>
        </w:rPr>
        <w:t xml:space="preserve">Follow the guidance around the Bcc facility when inviting external participants to ensure the security of the meeting </w:t>
      </w:r>
    </w:p>
    <w:p w14:paraId="7884ED0A" w14:textId="77777777" w:rsidR="003A531D" w:rsidRDefault="003A531D" w:rsidP="002F3458">
      <w:pPr>
        <w:pStyle w:val="NoSpacing"/>
        <w:rPr>
          <w:rFonts w:ascii="Arial" w:hAnsi="Arial" w:cs="Arial"/>
          <w:sz w:val="24"/>
          <w:szCs w:val="24"/>
          <w:highlight w:val="yellow"/>
          <w:u w:val="single"/>
        </w:rPr>
      </w:pPr>
    </w:p>
    <w:p w14:paraId="5D66C747" w14:textId="30D28ACD" w:rsidR="002F3458" w:rsidRPr="00CC3575" w:rsidRDefault="002F3458" w:rsidP="002F3458">
      <w:pPr>
        <w:pStyle w:val="NoSpacing"/>
        <w:rPr>
          <w:rFonts w:ascii="Arial" w:hAnsi="Arial" w:cs="Arial"/>
          <w:sz w:val="24"/>
          <w:szCs w:val="24"/>
          <w:u w:val="single"/>
        </w:rPr>
      </w:pPr>
      <w:r w:rsidRPr="00CC3575">
        <w:rPr>
          <w:rFonts w:ascii="Arial" w:hAnsi="Arial" w:cs="Arial"/>
          <w:sz w:val="24"/>
          <w:szCs w:val="24"/>
          <w:u w:val="single"/>
        </w:rPr>
        <w:t>Zoom</w:t>
      </w:r>
      <w:r w:rsidR="000E35F2">
        <w:rPr>
          <w:rFonts w:ascii="Arial" w:hAnsi="Arial" w:cs="Arial"/>
          <w:sz w:val="24"/>
          <w:szCs w:val="24"/>
          <w:u w:val="single"/>
        </w:rPr>
        <w:t>/</w:t>
      </w:r>
      <w:r w:rsidR="00E52207">
        <w:rPr>
          <w:rFonts w:ascii="Arial" w:hAnsi="Arial" w:cs="Arial"/>
          <w:sz w:val="24"/>
          <w:szCs w:val="24"/>
          <w:u w:val="single"/>
        </w:rPr>
        <w:t>Webex</w:t>
      </w:r>
      <w:r w:rsidR="000E35F2">
        <w:rPr>
          <w:rFonts w:ascii="Arial" w:hAnsi="Arial" w:cs="Arial"/>
          <w:sz w:val="24"/>
          <w:szCs w:val="24"/>
          <w:u w:val="single"/>
        </w:rPr>
        <w:t xml:space="preserve"> or attending a Webinar</w:t>
      </w:r>
    </w:p>
    <w:p w14:paraId="019FDD48" w14:textId="77777777" w:rsidR="003A531D" w:rsidRPr="00CC3575" w:rsidRDefault="003A531D" w:rsidP="002F3458">
      <w:pPr>
        <w:pStyle w:val="NoSpacing"/>
        <w:rPr>
          <w:rFonts w:ascii="Arial" w:hAnsi="Arial" w:cs="Arial"/>
          <w:sz w:val="24"/>
          <w:szCs w:val="24"/>
        </w:rPr>
      </w:pPr>
    </w:p>
    <w:p w14:paraId="6E20B9A3" w14:textId="0649E9F7" w:rsidR="002F3458" w:rsidRPr="00CC3575" w:rsidRDefault="00E52207" w:rsidP="002F3458">
      <w:pPr>
        <w:pStyle w:val="NoSpacing"/>
        <w:rPr>
          <w:rFonts w:ascii="Arial" w:hAnsi="Arial" w:cs="Arial"/>
          <w:sz w:val="24"/>
          <w:szCs w:val="24"/>
        </w:rPr>
      </w:pPr>
      <w:r>
        <w:rPr>
          <w:rFonts w:ascii="Arial" w:hAnsi="Arial" w:cs="Arial"/>
          <w:sz w:val="24"/>
          <w:szCs w:val="24"/>
        </w:rPr>
        <w:t xml:space="preserve">Both the </w:t>
      </w:r>
      <w:r w:rsidR="002F3458" w:rsidRPr="00CC3575">
        <w:rPr>
          <w:rFonts w:ascii="Arial" w:hAnsi="Arial" w:cs="Arial"/>
          <w:sz w:val="24"/>
          <w:szCs w:val="24"/>
        </w:rPr>
        <w:t xml:space="preserve">Zoom </w:t>
      </w:r>
      <w:r>
        <w:rPr>
          <w:rFonts w:ascii="Arial" w:hAnsi="Arial" w:cs="Arial"/>
          <w:sz w:val="24"/>
          <w:szCs w:val="24"/>
        </w:rPr>
        <w:t xml:space="preserve">and Webex </w:t>
      </w:r>
      <w:r w:rsidR="002F3458" w:rsidRPr="00CC3575">
        <w:rPr>
          <w:rFonts w:ascii="Arial" w:hAnsi="Arial" w:cs="Arial"/>
          <w:sz w:val="24"/>
          <w:szCs w:val="24"/>
        </w:rPr>
        <w:t>platform</w:t>
      </w:r>
      <w:r>
        <w:rPr>
          <w:rFonts w:ascii="Arial" w:hAnsi="Arial" w:cs="Arial"/>
          <w:sz w:val="24"/>
          <w:szCs w:val="24"/>
        </w:rPr>
        <w:t>s</w:t>
      </w:r>
      <w:r w:rsidR="002F3458" w:rsidRPr="00CC3575">
        <w:rPr>
          <w:rFonts w:ascii="Arial" w:hAnsi="Arial" w:cs="Arial"/>
          <w:sz w:val="24"/>
          <w:szCs w:val="24"/>
        </w:rPr>
        <w:t xml:space="preserve"> carr</w:t>
      </w:r>
      <w:r>
        <w:rPr>
          <w:rFonts w:ascii="Arial" w:hAnsi="Arial" w:cs="Arial"/>
          <w:sz w:val="24"/>
          <w:szCs w:val="24"/>
        </w:rPr>
        <w:t>y</w:t>
      </w:r>
      <w:r w:rsidR="002F3458" w:rsidRPr="00CC3575">
        <w:rPr>
          <w:rFonts w:ascii="Arial" w:hAnsi="Arial" w:cs="Arial"/>
          <w:sz w:val="24"/>
          <w:szCs w:val="24"/>
        </w:rPr>
        <w:t xml:space="preserve"> significant risk to the corporate network and as such ha</w:t>
      </w:r>
      <w:r>
        <w:rPr>
          <w:rFonts w:ascii="Arial" w:hAnsi="Arial" w:cs="Arial"/>
          <w:sz w:val="24"/>
          <w:szCs w:val="24"/>
        </w:rPr>
        <w:t>ve</w:t>
      </w:r>
      <w:r w:rsidR="002F3458" w:rsidRPr="00CC3575">
        <w:rPr>
          <w:rFonts w:ascii="Arial" w:hAnsi="Arial" w:cs="Arial"/>
          <w:sz w:val="24"/>
          <w:szCs w:val="24"/>
        </w:rPr>
        <w:t xml:space="preserve"> strict controls in place which you must adhere to:</w:t>
      </w:r>
    </w:p>
    <w:p w14:paraId="2EC4DD0E" w14:textId="77777777" w:rsidR="00292411" w:rsidRPr="00CC3575" w:rsidRDefault="00292411" w:rsidP="002F3458">
      <w:pPr>
        <w:pStyle w:val="NoSpacing"/>
        <w:rPr>
          <w:rFonts w:ascii="Arial" w:hAnsi="Arial" w:cs="Arial"/>
          <w:sz w:val="24"/>
          <w:szCs w:val="24"/>
        </w:rPr>
      </w:pPr>
    </w:p>
    <w:p w14:paraId="646C8522" w14:textId="7FAF51BC" w:rsidR="00150659" w:rsidRPr="00CC3575" w:rsidRDefault="00150659" w:rsidP="002F3458">
      <w:pPr>
        <w:pStyle w:val="NoSpacing"/>
        <w:rPr>
          <w:rFonts w:ascii="Arial" w:hAnsi="Arial" w:cs="Arial"/>
          <w:sz w:val="24"/>
          <w:szCs w:val="24"/>
        </w:rPr>
      </w:pPr>
      <w:r w:rsidRPr="00CC3575">
        <w:rPr>
          <w:rFonts w:ascii="Arial" w:hAnsi="Arial" w:cs="Arial"/>
          <w:sz w:val="24"/>
          <w:szCs w:val="24"/>
        </w:rPr>
        <w:t xml:space="preserve">You </w:t>
      </w:r>
      <w:r w:rsidR="00292411" w:rsidRPr="00CC3575">
        <w:rPr>
          <w:rFonts w:ascii="Arial" w:hAnsi="Arial" w:cs="Arial"/>
          <w:b/>
          <w:sz w:val="24"/>
          <w:szCs w:val="24"/>
        </w:rPr>
        <w:t>must</w:t>
      </w:r>
      <w:r w:rsidRPr="00CC3575">
        <w:rPr>
          <w:rFonts w:ascii="Arial" w:hAnsi="Arial" w:cs="Arial"/>
          <w:b/>
          <w:sz w:val="24"/>
          <w:szCs w:val="24"/>
        </w:rPr>
        <w:t>:</w:t>
      </w:r>
    </w:p>
    <w:p w14:paraId="3BF6BF25" w14:textId="3EC08ECE" w:rsidR="00150659" w:rsidRPr="00CC3575" w:rsidRDefault="00150659" w:rsidP="00150659">
      <w:pPr>
        <w:pStyle w:val="NoSpacing"/>
        <w:numPr>
          <w:ilvl w:val="0"/>
          <w:numId w:val="31"/>
        </w:numPr>
        <w:rPr>
          <w:rFonts w:ascii="Arial" w:hAnsi="Arial" w:cs="Arial"/>
          <w:sz w:val="24"/>
          <w:szCs w:val="24"/>
        </w:rPr>
      </w:pPr>
      <w:r w:rsidRPr="00CC3575">
        <w:rPr>
          <w:rFonts w:ascii="Arial" w:hAnsi="Arial" w:cs="Arial"/>
          <w:sz w:val="24"/>
          <w:szCs w:val="24"/>
        </w:rPr>
        <w:t>Participate in Zoom</w:t>
      </w:r>
      <w:r w:rsidR="00E52207">
        <w:rPr>
          <w:rFonts w:ascii="Arial" w:hAnsi="Arial" w:cs="Arial"/>
          <w:sz w:val="24"/>
          <w:szCs w:val="24"/>
        </w:rPr>
        <w:t>/Webex</w:t>
      </w:r>
      <w:r w:rsidRPr="00CC3575">
        <w:rPr>
          <w:rFonts w:ascii="Arial" w:hAnsi="Arial" w:cs="Arial"/>
          <w:sz w:val="24"/>
          <w:szCs w:val="24"/>
        </w:rPr>
        <w:t xml:space="preserve"> meetings</w:t>
      </w:r>
      <w:r w:rsidR="000E35F2">
        <w:rPr>
          <w:rFonts w:ascii="Arial" w:hAnsi="Arial" w:cs="Arial"/>
          <w:sz w:val="24"/>
          <w:szCs w:val="24"/>
        </w:rPr>
        <w:t>/</w:t>
      </w:r>
      <w:r w:rsidRPr="00CC3575">
        <w:rPr>
          <w:rFonts w:ascii="Arial" w:hAnsi="Arial" w:cs="Arial"/>
          <w:sz w:val="24"/>
          <w:szCs w:val="24"/>
        </w:rPr>
        <w:t xml:space="preserve">training </w:t>
      </w:r>
      <w:r w:rsidR="000E35F2">
        <w:rPr>
          <w:rFonts w:ascii="Arial" w:hAnsi="Arial" w:cs="Arial"/>
          <w:sz w:val="24"/>
          <w:szCs w:val="24"/>
        </w:rPr>
        <w:t xml:space="preserve">or a Webinar, </w:t>
      </w:r>
      <w:r w:rsidRPr="00CC3575">
        <w:rPr>
          <w:rFonts w:ascii="Arial" w:hAnsi="Arial" w:cs="Arial"/>
          <w:sz w:val="24"/>
          <w:szCs w:val="24"/>
        </w:rPr>
        <w:t>by INVITATION only</w:t>
      </w:r>
    </w:p>
    <w:p w14:paraId="052816E9" w14:textId="257535D5" w:rsidR="00150659" w:rsidRPr="00CC3575" w:rsidRDefault="00150659" w:rsidP="00150659">
      <w:pPr>
        <w:pStyle w:val="NoSpacing"/>
        <w:numPr>
          <w:ilvl w:val="0"/>
          <w:numId w:val="31"/>
        </w:numPr>
        <w:rPr>
          <w:rFonts w:ascii="Arial" w:hAnsi="Arial" w:cs="Arial"/>
          <w:sz w:val="24"/>
          <w:szCs w:val="24"/>
        </w:rPr>
      </w:pPr>
      <w:r w:rsidRPr="00CC3575">
        <w:rPr>
          <w:rFonts w:ascii="Arial" w:hAnsi="Arial" w:cs="Arial"/>
          <w:sz w:val="24"/>
          <w:szCs w:val="24"/>
        </w:rPr>
        <w:t>Access only through your work secured browser</w:t>
      </w:r>
    </w:p>
    <w:p w14:paraId="43C04118" w14:textId="3B55CDC6" w:rsidR="00150659" w:rsidRPr="00CC3575" w:rsidRDefault="00150659" w:rsidP="00150659">
      <w:pPr>
        <w:pStyle w:val="NoSpacing"/>
        <w:numPr>
          <w:ilvl w:val="0"/>
          <w:numId w:val="31"/>
        </w:numPr>
        <w:rPr>
          <w:rFonts w:ascii="Arial" w:hAnsi="Arial" w:cs="Arial"/>
          <w:sz w:val="24"/>
          <w:szCs w:val="24"/>
        </w:rPr>
      </w:pPr>
      <w:r w:rsidRPr="00CC3575">
        <w:rPr>
          <w:rFonts w:ascii="Arial" w:hAnsi="Arial" w:cs="Arial"/>
          <w:sz w:val="24"/>
          <w:szCs w:val="24"/>
        </w:rPr>
        <w:t>Disclose your name, title and organisation only</w:t>
      </w:r>
    </w:p>
    <w:p w14:paraId="65C3F912" w14:textId="7785DCAF" w:rsidR="00BA6550" w:rsidRPr="00CC3575" w:rsidRDefault="00BA6550" w:rsidP="00150659">
      <w:pPr>
        <w:pStyle w:val="NoSpacing"/>
        <w:numPr>
          <w:ilvl w:val="0"/>
          <w:numId w:val="31"/>
        </w:numPr>
        <w:rPr>
          <w:rFonts w:ascii="Arial" w:hAnsi="Arial" w:cs="Arial"/>
          <w:sz w:val="24"/>
          <w:szCs w:val="24"/>
        </w:rPr>
      </w:pPr>
      <w:r w:rsidRPr="00CC3575">
        <w:rPr>
          <w:rFonts w:ascii="Arial" w:hAnsi="Arial" w:cs="Arial"/>
          <w:sz w:val="24"/>
          <w:szCs w:val="24"/>
        </w:rPr>
        <w:t xml:space="preserve">Ensure your privacy by using headphones and </w:t>
      </w:r>
      <w:r w:rsidR="007B50D7" w:rsidRPr="00CC3575">
        <w:rPr>
          <w:rFonts w:ascii="Arial" w:hAnsi="Arial" w:cs="Arial"/>
          <w:sz w:val="24"/>
          <w:szCs w:val="24"/>
        </w:rPr>
        <w:t xml:space="preserve">apply </w:t>
      </w:r>
      <w:r w:rsidRPr="00CC3575">
        <w:rPr>
          <w:rFonts w:ascii="Arial" w:hAnsi="Arial" w:cs="Arial"/>
          <w:sz w:val="24"/>
          <w:szCs w:val="24"/>
        </w:rPr>
        <w:t>backgrounds where necessary</w:t>
      </w:r>
    </w:p>
    <w:p w14:paraId="3BD43C95" w14:textId="77777777" w:rsidR="00150659" w:rsidRPr="00CC3575" w:rsidRDefault="00150659" w:rsidP="00313AFD">
      <w:pPr>
        <w:pStyle w:val="NoSpacing"/>
        <w:rPr>
          <w:rFonts w:ascii="Arial" w:hAnsi="Arial" w:cs="Arial"/>
          <w:sz w:val="24"/>
          <w:szCs w:val="24"/>
        </w:rPr>
      </w:pPr>
    </w:p>
    <w:p w14:paraId="223D06BE" w14:textId="0018B9AA" w:rsidR="00F25E5F" w:rsidRPr="00CC3575" w:rsidRDefault="00F25E5F" w:rsidP="002F3458">
      <w:pPr>
        <w:pStyle w:val="NoSpacing"/>
        <w:rPr>
          <w:rFonts w:ascii="Arial" w:hAnsi="Arial" w:cs="Arial"/>
          <w:sz w:val="24"/>
          <w:szCs w:val="24"/>
        </w:rPr>
      </w:pPr>
      <w:r w:rsidRPr="00CC3575">
        <w:rPr>
          <w:rFonts w:ascii="Arial" w:hAnsi="Arial" w:cs="Arial"/>
          <w:sz w:val="24"/>
          <w:szCs w:val="24"/>
        </w:rPr>
        <w:t xml:space="preserve">You </w:t>
      </w:r>
      <w:r w:rsidRPr="00CC3575">
        <w:rPr>
          <w:rFonts w:ascii="Arial" w:hAnsi="Arial" w:cs="Arial"/>
          <w:b/>
          <w:sz w:val="24"/>
          <w:szCs w:val="24"/>
        </w:rPr>
        <w:t>must not</w:t>
      </w:r>
      <w:r w:rsidR="00292411" w:rsidRPr="00CC3575">
        <w:rPr>
          <w:rFonts w:ascii="Arial" w:hAnsi="Arial" w:cs="Arial"/>
          <w:b/>
          <w:sz w:val="24"/>
          <w:szCs w:val="24"/>
        </w:rPr>
        <w:t>:</w:t>
      </w:r>
    </w:p>
    <w:p w14:paraId="54769D58" w14:textId="2EDDB629" w:rsidR="00F25E5F" w:rsidRPr="00CC3575" w:rsidRDefault="007B50D7" w:rsidP="002F3458">
      <w:pPr>
        <w:pStyle w:val="NoSpacing"/>
        <w:numPr>
          <w:ilvl w:val="0"/>
          <w:numId w:val="30"/>
        </w:numPr>
        <w:rPr>
          <w:rFonts w:ascii="Arial" w:hAnsi="Arial" w:cs="Arial"/>
          <w:sz w:val="24"/>
          <w:szCs w:val="24"/>
        </w:rPr>
      </w:pPr>
      <w:r w:rsidRPr="00CC3575">
        <w:rPr>
          <w:rFonts w:ascii="Arial" w:hAnsi="Arial" w:cs="Arial"/>
          <w:sz w:val="24"/>
          <w:szCs w:val="24"/>
        </w:rPr>
        <w:t xml:space="preserve">Host </w:t>
      </w:r>
      <w:r w:rsidR="00F25E5F" w:rsidRPr="00CC3575">
        <w:rPr>
          <w:rFonts w:ascii="Arial" w:hAnsi="Arial" w:cs="Arial"/>
          <w:sz w:val="24"/>
          <w:szCs w:val="24"/>
        </w:rPr>
        <w:t>a Zoom</w:t>
      </w:r>
      <w:r w:rsidR="00E52207">
        <w:rPr>
          <w:rFonts w:ascii="Arial" w:hAnsi="Arial" w:cs="Arial"/>
          <w:sz w:val="24"/>
          <w:szCs w:val="24"/>
        </w:rPr>
        <w:t>/Webex</w:t>
      </w:r>
      <w:r w:rsidR="00F25E5F" w:rsidRPr="00CC3575">
        <w:rPr>
          <w:rFonts w:ascii="Arial" w:hAnsi="Arial" w:cs="Arial"/>
          <w:sz w:val="24"/>
          <w:szCs w:val="24"/>
        </w:rPr>
        <w:t xml:space="preserve"> meeting</w:t>
      </w:r>
      <w:r w:rsidR="000E35F2">
        <w:rPr>
          <w:rFonts w:ascii="Arial" w:hAnsi="Arial" w:cs="Arial"/>
          <w:sz w:val="24"/>
          <w:szCs w:val="24"/>
        </w:rPr>
        <w:t>/</w:t>
      </w:r>
      <w:r w:rsidR="00150659" w:rsidRPr="00CC3575">
        <w:rPr>
          <w:rFonts w:ascii="Arial" w:hAnsi="Arial" w:cs="Arial"/>
          <w:sz w:val="24"/>
          <w:szCs w:val="24"/>
        </w:rPr>
        <w:t>training</w:t>
      </w:r>
      <w:r w:rsidR="000E35F2">
        <w:rPr>
          <w:rFonts w:ascii="Arial" w:hAnsi="Arial" w:cs="Arial"/>
          <w:sz w:val="24"/>
          <w:szCs w:val="24"/>
        </w:rPr>
        <w:t xml:space="preserve"> or Webinar</w:t>
      </w:r>
    </w:p>
    <w:p w14:paraId="22C532D1" w14:textId="796C2C59" w:rsidR="002F3458" w:rsidRPr="00CC3575" w:rsidRDefault="007B50D7" w:rsidP="002F3458">
      <w:pPr>
        <w:pStyle w:val="NoSpacing"/>
        <w:numPr>
          <w:ilvl w:val="0"/>
          <w:numId w:val="30"/>
        </w:numPr>
        <w:rPr>
          <w:rFonts w:ascii="Arial" w:hAnsi="Arial" w:cs="Arial"/>
          <w:sz w:val="24"/>
          <w:szCs w:val="24"/>
        </w:rPr>
      </w:pPr>
      <w:r w:rsidRPr="00CC3575">
        <w:rPr>
          <w:rFonts w:ascii="Arial" w:hAnsi="Arial" w:cs="Arial"/>
          <w:sz w:val="24"/>
          <w:szCs w:val="24"/>
        </w:rPr>
        <w:t>D</w:t>
      </w:r>
      <w:r w:rsidR="00F25E5F" w:rsidRPr="00CC3575">
        <w:rPr>
          <w:rFonts w:ascii="Arial" w:hAnsi="Arial" w:cs="Arial"/>
          <w:sz w:val="24"/>
          <w:szCs w:val="24"/>
        </w:rPr>
        <w:t>ownload the Zoom</w:t>
      </w:r>
      <w:r w:rsidR="00E52207">
        <w:rPr>
          <w:rFonts w:ascii="Arial" w:hAnsi="Arial" w:cs="Arial"/>
          <w:sz w:val="24"/>
          <w:szCs w:val="24"/>
        </w:rPr>
        <w:t>/Webex</w:t>
      </w:r>
      <w:r w:rsidR="00F25E5F" w:rsidRPr="00CC3575">
        <w:rPr>
          <w:rFonts w:ascii="Arial" w:hAnsi="Arial" w:cs="Arial"/>
          <w:sz w:val="24"/>
          <w:szCs w:val="24"/>
        </w:rPr>
        <w:t xml:space="preserve"> </w:t>
      </w:r>
      <w:r w:rsidR="000E35F2">
        <w:rPr>
          <w:rFonts w:ascii="Arial" w:hAnsi="Arial" w:cs="Arial"/>
          <w:sz w:val="24"/>
          <w:szCs w:val="24"/>
        </w:rPr>
        <w:t xml:space="preserve">or any Webinar </w:t>
      </w:r>
      <w:r w:rsidR="00F25E5F" w:rsidRPr="00CC3575">
        <w:rPr>
          <w:rFonts w:ascii="Arial" w:hAnsi="Arial" w:cs="Arial"/>
          <w:sz w:val="24"/>
          <w:szCs w:val="24"/>
        </w:rPr>
        <w:t>App</w:t>
      </w:r>
      <w:r w:rsidR="00E52207">
        <w:rPr>
          <w:rFonts w:ascii="Arial" w:hAnsi="Arial" w:cs="Arial"/>
          <w:sz w:val="24"/>
          <w:szCs w:val="24"/>
        </w:rPr>
        <w:t>s</w:t>
      </w:r>
      <w:r w:rsidR="00F25E5F" w:rsidRPr="00CC3575">
        <w:rPr>
          <w:rFonts w:ascii="Arial" w:hAnsi="Arial" w:cs="Arial"/>
          <w:sz w:val="24"/>
          <w:szCs w:val="24"/>
        </w:rPr>
        <w:t xml:space="preserve"> from a virtual store</w:t>
      </w:r>
    </w:p>
    <w:p w14:paraId="15693002" w14:textId="228AC11B" w:rsidR="00F25E5F" w:rsidRPr="00CC3575" w:rsidRDefault="00150659" w:rsidP="002F3458">
      <w:pPr>
        <w:pStyle w:val="NoSpacing"/>
        <w:numPr>
          <w:ilvl w:val="0"/>
          <w:numId w:val="30"/>
        </w:numPr>
        <w:rPr>
          <w:rFonts w:ascii="Arial" w:hAnsi="Arial" w:cs="Arial"/>
          <w:sz w:val="24"/>
          <w:szCs w:val="24"/>
        </w:rPr>
      </w:pPr>
      <w:r w:rsidRPr="00CC3575">
        <w:rPr>
          <w:rFonts w:ascii="Arial" w:hAnsi="Arial" w:cs="Arial"/>
          <w:sz w:val="24"/>
          <w:szCs w:val="24"/>
        </w:rPr>
        <w:t>Share any Council documentation, service user details or personal information</w:t>
      </w:r>
    </w:p>
    <w:p w14:paraId="401EE7F9" w14:textId="3276C17E" w:rsidR="007B50D7" w:rsidRPr="00CC3575" w:rsidRDefault="007B50D7" w:rsidP="002F3458">
      <w:pPr>
        <w:pStyle w:val="NoSpacing"/>
        <w:numPr>
          <w:ilvl w:val="0"/>
          <w:numId w:val="30"/>
        </w:numPr>
        <w:rPr>
          <w:rFonts w:ascii="Arial" w:hAnsi="Arial" w:cs="Arial"/>
          <w:sz w:val="24"/>
          <w:szCs w:val="24"/>
        </w:rPr>
      </w:pPr>
      <w:r w:rsidRPr="00CC3575">
        <w:rPr>
          <w:rFonts w:ascii="Arial" w:hAnsi="Arial" w:cs="Arial"/>
          <w:sz w:val="24"/>
          <w:szCs w:val="24"/>
        </w:rPr>
        <w:t>Disclose any personal/sensitive information in the Chat facility</w:t>
      </w:r>
    </w:p>
    <w:p w14:paraId="4B02AAD5" w14:textId="3049A350" w:rsidR="00150659" w:rsidRPr="00CC3575" w:rsidRDefault="007B50D7" w:rsidP="002F3458">
      <w:pPr>
        <w:pStyle w:val="NoSpacing"/>
        <w:numPr>
          <w:ilvl w:val="0"/>
          <w:numId w:val="30"/>
        </w:numPr>
        <w:rPr>
          <w:rFonts w:ascii="Arial" w:hAnsi="Arial" w:cs="Arial"/>
          <w:sz w:val="24"/>
          <w:szCs w:val="24"/>
        </w:rPr>
      </w:pPr>
      <w:r w:rsidRPr="00CC3575">
        <w:rPr>
          <w:rFonts w:ascii="Arial" w:hAnsi="Arial" w:cs="Arial"/>
          <w:sz w:val="24"/>
          <w:szCs w:val="24"/>
        </w:rPr>
        <w:t>A</w:t>
      </w:r>
      <w:r w:rsidR="00150659" w:rsidRPr="00CC3575">
        <w:rPr>
          <w:rFonts w:ascii="Arial" w:hAnsi="Arial" w:cs="Arial"/>
          <w:sz w:val="24"/>
          <w:szCs w:val="24"/>
        </w:rPr>
        <w:t>ccess a Zoom</w:t>
      </w:r>
      <w:r w:rsidR="00E52207">
        <w:rPr>
          <w:rFonts w:ascii="Arial" w:hAnsi="Arial" w:cs="Arial"/>
          <w:sz w:val="24"/>
          <w:szCs w:val="24"/>
        </w:rPr>
        <w:t>/Webex</w:t>
      </w:r>
      <w:r w:rsidR="00150659" w:rsidRPr="00CC3575">
        <w:rPr>
          <w:rFonts w:ascii="Arial" w:hAnsi="Arial" w:cs="Arial"/>
          <w:sz w:val="24"/>
          <w:szCs w:val="24"/>
        </w:rPr>
        <w:t xml:space="preserve"> meeting</w:t>
      </w:r>
      <w:r w:rsidR="000E35F2">
        <w:rPr>
          <w:rFonts w:ascii="Arial" w:hAnsi="Arial" w:cs="Arial"/>
          <w:sz w:val="24"/>
          <w:szCs w:val="24"/>
        </w:rPr>
        <w:t>/</w:t>
      </w:r>
      <w:r w:rsidR="00150659" w:rsidRPr="00CC3575">
        <w:rPr>
          <w:rFonts w:ascii="Arial" w:hAnsi="Arial" w:cs="Arial"/>
          <w:sz w:val="24"/>
          <w:szCs w:val="24"/>
        </w:rPr>
        <w:t xml:space="preserve">training </w:t>
      </w:r>
      <w:r w:rsidR="000E35F2">
        <w:rPr>
          <w:rFonts w:ascii="Arial" w:hAnsi="Arial" w:cs="Arial"/>
          <w:sz w:val="24"/>
          <w:szCs w:val="24"/>
        </w:rPr>
        <w:t xml:space="preserve">or Webinar </w:t>
      </w:r>
      <w:r w:rsidR="00150659" w:rsidRPr="00CC3575">
        <w:rPr>
          <w:rFonts w:ascii="Arial" w:hAnsi="Arial" w:cs="Arial"/>
          <w:sz w:val="24"/>
          <w:szCs w:val="24"/>
        </w:rPr>
        <w:t>through someone else’s calendar</w:t>
      </w:r>
    </w:p>
    <w:p w14:paraId="32DBFF2F" w14:textId="79CEF13D" w:rsidR="00150659" w:rsidRPr="00CC3575" w:rsidRDefault="00150659" w:rsidP="002F3458">
      <w:pPr>
        <w:pStyle w:val="NoSpacing"/>
        <w:numPr>
          <w:ilvl w:val="0"/>
          <w:numId w:val="30"/>
        </w:numPr>
        <w:rPr>
          <w:rFonts w:ascii="Arial" w:hAnsi="Arial" w:cs="Arial"/>
          <w:sz w:val="24"/>
          <w:szCs w:val="24"/>
        </w:rPr>
      </w:pPr>
      <w:r w:rsidRPr="00CC3575">
        <w:rPr>
          <w:rFonts w:ascii="Arial" w:hAnsi="Arial" w:cs="Arial"/>
          <w:sz w:val="24"/>
          <w:szCs w:val="24"/>
        </w:rPr>
        <w:t>Remain in the meeting if an uninvited participant is detected – you must leave and wait for the organiser to make contact</w:t>
      </w:r>
    </w:p>
    <w:p w14:paraId="423239FC" w14:textId="77777777" w:rsidR="002F3458" w:rsidRDefault="002F3458" w:rsidP="002F3458">
      <w:pPr>
        <w:pStyle w:val="NoSpacing"/>
        <w:rPr>
          <w:rFonts w:ascii="Arial" w:hAnsi="Arial" w:cs="Arial"/>
          <w:sz w:val="24"/>
          <w:szCs w:val="24"/>
        </w:rPr>
      </w:pPr>
    </w:p>
    <w:p w14:paraId="5DB129AD" w14:textId="77777777" w:rsidR="00B2133F" w:rsidRPr="00F83DBA" w:rsidRDefault="00B2133F" w:rsidP="00B2133F">
      <w:pPr>
        <w:pStyle w:val="NoSpacing"/>
        <w:rPr>
          <w:rFonts w:ascii="Arial" w:hAnsi="Arial" w:cs="Arial"/>
          <w:sz w:val="24"/>
          <w:szCs w:val="24"/>
          <w:u w:val="single"/>
        </w:rPr>
      </w:pPr>
      <w:r w:rsidRPr="00F83DBA">
        <w:rPr>
          <w:rFonts w:ascii="Arial" w:hAnsi="Arial" w:cs="Arial"/>
          <w:sz w:val="24"/>
          <w:szCs w:val="24"/>
          <w:u w:val="single"/>
        </w:rPr>
        <w:t>Instant Messaging</w:t>
      </w:r>
    </w:p>
    <w:p w14:paraId="7098C635" w14:textId="27CD9219" w:rsidR="00B2133F" w:rsidRDefault="00B2133F" w:rsidP="00B2133F">
      <w:pPr>
        <w:pStyle w:val="NoSpacing"/>
        <w:numPr>
          <w:ilvl w:val="0"/>
          <w:numId w:val="22"/>
        </w:numPr>
        <w:rPr>
          <w:rFonts w:ascii="Arial" w:hAnsi="Arial" w:cs="Arial"/>
          <w:sz w:val="24"/>
          <w:szCs w:val="24"/>
        </w:rPr>
      </w:pPr>
      <w:r>
        <w:rPr>
          <w:rFonts w:ascii="Arial" w:hAnsi="Arial" w:cs="Arial"/>
          <w:sz w:val="24"/>
          <w:szCs w:val="24"/>
        </w:rPr>
        <w:t xml:space="preserve">Microsoft </w:t>
      </w:r>
      <w:r w:rsidR="00FC194A">
        <w:rPr>
          <w:rFonts w:ascii="Arial" w:hAnsi="Arial" w:cs="Arial"/>
          <w:sz w:val="24"/>
          <w:szCs w:val="24"/>
        </w:rPr>
        <w:t>C</w:t>
      </w:r>
      <w:r>
        <w:rPr>
          <w:rFonts w:ascii="Arial" w:hAnsi="Arial" w:cs="Arial"/>
          <w:sz w:val="24"/>
          <w:szCs w:val="24"/>
        </w:rPr>
        <w:t>hat is an instant messaging facility with a limited retention period</w:t>
      </w:r>
    </w:p>
    <w:p w14:paraId="2FF8E2D4" w14:textId="295AA864" w:rsidR="00B2133F" w:rsidRPr="00A81A32" w:rsidRDefault="00F729E7" w:rsidP="00B2133F">
      <w:pPr>
        <w:pStyle w:val="NoSpacing"/>
        <w:numPr>
          <w:ilvl w:val="0"/>
          <w:numId w:val="22"/>
        </w:numPr>
        <w:rPr>
          <w:rFonts w:ascii="Arial" w:hAnsi="Arial" w:cs="Arial"/>
          <w:sz w:val="24"/>
          <w:szCs w:val="24"/>
        </w:rPr>
      </w:pPr>
      <w:r>
        <w:rPr>
          <w:rFonts w:ascii="Arial" w:hAnsi="Arial" w:cs="Arial"/>
          <w:sz w:val="24"/>
          <w:szCs w:val="24"/>
        </w:rPr>
        <w:t>I</w:t>
      </w:r>
      <w:r w:rsidR="00B2133F" w:rsidRPr="00A81A32">
        <w:rPr>
          <w:rFonts w:ascii="Arial" w:hAnsi="Arial" w:cs="Arial"/>
          <w:sz w:val="24"/>
          <w:szCs w:val="24"/>
        </w:rPr>
        <w:t xml:space="preserve">t </w:t>
      </w:r>
      <w:r>
        <w:rPr>
          <w:rFonts w:ascii="Arial" w:hAnsi="Arial" w:cs="Arial"/>
          <w:sz w:val="24"/>
          <w:szCs w:val="24"/>
        </w:rPr>
        <w:t xml:space="preserve">must </w:t>
      </w:r>
      <w:r w:rsidR="00B2133F" w:rsidRPr="00A81A32">
        <w:rPr>
          <w:rFonts w:ascii="Arial" w:hAnsi="Arial" w:cs="Arial"/>
          <w:sz w:val="24"/>
          <w:szCs w:val="24"/>
        </w:rPr>
        <w:t>not be used for business purposes or contain</w:t>
      </w:r>
      <w:r w:rsidR="00B2133F">
        <w:rPr>
          <w:rFonts w:ascii="Arial" w:hAnsi="Arial" w:cs="Arial"/>
          <w:sz w:val="24"/>
          <w:szCs w:val="24"/>
        </w:rPr>
        <w:t xml:space="preserve"> personal data </w:t>
      </w:r>
      <w:r w:rsidR="00A22D77">
        <w:rPr>
          <w:rFonts w:ascii="Arial" w:hAnsi="Arial" w:cs="Arial"/>
          <w:sz w:val="24"/>
          <w:szCs w:val="24"/>
        </w:rPr>
        <w:t>therefore you must use an alternative method (such as email)</w:t>
      </w:r>
    </w:p>
    <w:p w14:paraId="2E7D7F20" w14:textId="3A33B375" w:rsidR="00456290" w:rsidRDefault="00B2133F" w:rsidP="00B2133F">
      <w:pPr>
        <w:pStyle w:val="NoSpacing"/>
        <w:numPr>
          <w:ilvl w:val="0"/>
          <w:numId w:val="22"/>
        </w:numPr>
        <w:rPr>
          <w:rFonts w:ascii="Arial" w:hAnsi="Arial" w:cs="Arial"/>
          <w:sz w:val="24"/>
          <w:szCs w:val="24"/>
        </w:rPr>
      </w:pPr>
      <w:r>
        <w:rPr>
          <w:rFonts w:ascii="Arial" w:hAnsi="Arial" w:cs="Arial"/>
          <w:sz w:val="24"/>
          <w:szCs w:val="24"/>
        </w:rPr>
        <w:t xml:space="preserve">All conversations are auditable and subject to FOIs and SARs </w:t>
      </w:r>
    </w:p>
    <w:p w14:paraId="6C785675" w14:textId="77777777" w:rsidR="00D05EAA" w:rsidRDefault="00D05EAA" w:rsidP="00D05EAA">
      <w:pPr>
        <w:pStyle w:val="NoSpacing"/>
        <w:ind w:left="720"/>
        <w:rPr>
          <w:rFonts w:ascii="Arial" w:hAnsi="Arial" w:cs="Arial"/>
          <w:sz w:val="24"/>
          <w:szCs w:val="24"/>
        </w:rPr>
      </w:pPr>
    </w:p>
    <w:p w14:paraId="7A22B75A" w14:textId="1C6BD588" w:rsidR="00B2133F" w:rsidRPr="00456290" w:rsidRDefault="00456290" w:rsidP="00456290">
      <w:pPr>
        <w:pStyle w:val="NoSpacing"/>
        <w:rPr>
          <w:rFonts w:ascii="Arial" w:hAnsi="Arial" w:cs="Arial"/>
          <w:sz w:val="24"/>
          <w:szCs w:val="24"/>
          <w:u w:val="single"/>
        </w:rPr>
      </w:pPr>
      <w:r w:rsidRPr="00456290">
        <w:rPr>
          <w:rFonts w:ascii="Arial" w:hAnsi="Arial" w:cs="Arial"/>
          <w:sz w:val="24"/>
          <w:szCs w:val="24"/>
          <w:u w:val="single"/>
        </w:rPr>
        <w:t>Channels</w:t>
      </w:r>
      <w:r w:rsidR="00B2133F" w:rsidRPr="00456290">
        <w:rPr>
          <w:rFonts w:ascii="Arial" w:hAnsi="Arial" w:cs="Arial"/>
          <w:sz w:val="24"/>
          <w:szCs w:val="24"/>
          <w:u w:val="single"/>
        </w:rPr>
        <w:t xml:space="preserve"> </w:t>
      </w:r>
    </w:p>
    <w:p w14:paraId="5DE3138E" w14:textId="1186E658" w:rsidR="00456290" w:rsidRDefault="00456290" w:rsidP="00B2133F">
      <w:pPr>
        <w:pStyle w:val="NoSpacing"/>
        <w:numPr>
          <w:ilvl w:val="0"/>
          <w:numId w:val="22"/>
        </w:numPr>
        <w:rPr>
          <w:rFonts w:ascii="Arial" w:hAnsi="Arial" w:cs="Arial"/>
          <w:sz w:val="24"/>
          <w:szCs w:val="24"/>
        </w:rPr>
      </w:pPr>
      <w:r>
        <w:rPr>
          <w:rFonts w:ascii="Arial" w:hAnsi="Arial" w:cs="Arial"/>
          <w:sz w:val="24"/>
          <w:szCs w:val="24"/>
        </w:rPr>
        <w:t xml:space="preserve">When using the Teams function you </w:t>
      </w:r>
      <w:r w:rsidR="00B2133F">
        <w:rPr>
          <w:rFonts w:ascii="Arial" w:hAnsi="Arial" w:cs="Arial"/>
          <w:sz w:val="24"/>
          <w:szCs w:val="24"/>
        </w:rPr>
        <w:t>have the option to create Channels</w:t>
      </w:r>
      <w:r>
        <w:rPr>
          <w:rFonts w:ascii="Arial" w:hAnsi="Arial" w:cs="Arial"/>
          <w:sz w:val="24"/>
          <w:szCs w:val="24"/>
        </w:rPr>
        <w:t xml:space="preserve"> and post collaborative documents</w:t>
      </w:r>
      <w:r w:rsidR="00B2133F">
        <w:rPr>
          <w:rFonts w:ascii="Arial" w:hAnsi="Arial" w:cs="Arial"/>
          <w:sz w:val="24"/>
          <w:szCs w:val="24"/>
        </w:rPr>
        <w:t>.</w:t>
      </w:r>
    </w:p>
    <w:p w14:paraId="16502233" w14:textId="697726D0" w:rsidR="00695908" w:rsidRDefault="00695908" w:rsidP="00695908">
      <w:pPr>
        <w:pStyle w:val="NoSpacing"/>
        <w:numPr>
          <w:ilvl w:val="0"/>
          <w:numId w:val="22"/>
        </w:numPr>
        <w:rPr>
          <w:rFonts w:ascii="Arial" w:hAnsi="Arial" w:cs="Arial"/>
          <w:sz w:val="24"/>
          <w:szCs w:val="24"/>
        </w:rPr>
      </w:pPr>
      <w:r>
        <w:rPr>
          <w:rFonts w:ascii="Arial" w:hAnsi="Arial" w:cs="Arial"/>
          <w:sz w:val="24"/>
          <w:szCs w:val="24"/>
        </w:rPr>
        <w:t>All posts within a Teams Channel remain for the life of that Team and would need to be included in any SARs/FOIs received.</w:t>
      </w:r>
    </w:p>
    <w:p w14:paraId="1D0EEF39" w14:textId="5ABF5C7B" w:rsidR="00695908" w:rsidRPr="00C51789" w:rsidRDefault="00456290" w:rsidP="00695908">
      <w:pPr>
        <w:pStyle w:val="NoSpacing"/>
        <w:numPr>
          <w:ilvl w:val="0"/>
          <w:numId w:val="29"/>
        </w:numPr>
        <w:rPr>
          <w:rFonts w:ascii="Arial" w:hAnsi="Arial" w:cs="Arial"/>
          <w:sz w:val="24"/>
          <w:szCs w:val="24"/>
        </w:rPr>
      </w:pPr>
      <w:r w:rsidRPr="00C51789">
        <w:rPr>
          <w:rFonts w:ascii="Arial" w:hAnsi="Arial" w:cs="Arial"/>
          <w:sz w:val="24"/>
          <w:szCs w:val="24"/>
        </w:rPr>
        <w:t xml:space="preserve">The Teams </w:t>
      </w:r>
      <w:r w:rsidR="00695908" w:rsidRPr="00C51789">
        <w:rPr>
          <w:rFonts w:ascii="Arial" w:hAnsi="Arial" w:cs="Arial"/>
          <w:sz w:val="24"/>
          <w:szCs w:val="24"/>
        </w:rPr>
        <w:t>C</w:t>
      </w:r>
      <w:r w:rsidRPr="00C51789">
        <w:rPr>
          <w:rFonts w:ascii="Arial" w:hAnsi="Arial" w:cs="Arial"/>
          <w:sz w:val="24"/>
          <w:szCs w:val="24"/>
        </w:rPr>
        <w:t xml:space="preserve">hannel is only a temporary repository and any information needs to be transferred </w:t>
      </w:r>
      <w:r w:rsidR="00255B02" w:rsidRPr="00C51789">
        <w:rPr>
          <w:rFonts w:ascii="Arial" w:hAnsi="Arial" w:cs="Arial"/>
          <w:sz w:val="24"/>
          <w:szCs w:val="24"/>
        </w:rPr>
        <w:t xml:space="preserve">to the </w:t>
      </w:r>
      <w:r w:rsidR="00695908" w:rsidRPr="00C51789">
        <w:rPr>
          <w:rFonts w:ascii="Arial" w:hAnsi="Arial" w:cs="Arial"/>
          <w:sz w:val="24"/>
          <w:szCs w:val="24"/>
        </w:rPr>
        <w:t xml:space="preserve">Corporate network drive (M) or service area specific systems such as WCCIS/One. </w:t>
      </w:r>
    </w:p>
    <w:p w14:paraId="72A210F2" w14:textId="40CEFDC2" w:rsidR="00456290" w:rsidRPr="00C51789" w:rsidRDefault="00695908" w:rsidP="00873F01">
      <w:pPr>
        <w:pStyle w:val="NoSpacing"/>
        <w:numPr>
          <w:ilvl w:val="0"/>
          <w:numId w:val="22"/>
        </w:numPr>
        <w:rPr>
          <w:rFonts w:ascii="Arial" w:hAnsi="Arial" w:cs="Arial"/>
          <w:sz w:val="24"/>
          <w:szCs w:val="24"/>
        </w:rPr>
      </w:pPr>
      <w:r w:rsidRPr="00C51789">
        <w:rPr>
          <w:rFonts w:ascii="Arial" w:hAnsi="Arial" w:cs="Arial"/>
          <w:sz w:val="24"/>
          <w:szCs w:val="24"/>
        </w:rPr>
        <w:lastRenderedPageBreak/>
        <w:t>All Teams Channel posts are corporate business records and therefore form part of Business Continuity, Information Management/Governance and are Auditable records.</w:t>
      </w:r>
    </w:p>
    <w:p w14:paraId="60378D16" w14:textId="798D829E" w:rsidR="00925809" w:rsidRDefault="00925809" w:rsidP="00B2133F">
      <w:pPr>
        <w:rPr>
          <w:rFonts w:ascii="Arial" w:hAnsi="Arial" w:cs="Arial"/>
          <w:sz w:val="24"/>
          <w:szCs w:val="24"/>
        </w:rPr>
      </w:pPr>
    </w:p>
    <w:p w14:paraId="445E4B6A" w14:textId="77777777" w:rsidR="00A82832" w:rsidRPr="008062BB" w:rsidRDefault="00A82832" w:rsidP="008062BB">
      <w:pPr>
        <w:pStyle w:val="Heading1"/>
        <w:rPr>
          <w:rFonts w:ascii="Arial" w:hAnsi="Arial" w:cs="Arial"/>
          <w:b/>
          <w:color w:val="auto"/>
          <w:sz w:val="28"/>
          <w:szCs w:val="28"/>
        </w:rPr>
      </w:pPr>
      <w:bookmarkStart w:id="28" w:name="_Toc48658395"/>
      <w:bookmarkStart w:id="29" w:name="_Toc89781549"/>
      <w:r w:rsidRPr="008062BB">
        <w:rPr>
          <w:rFonts w:ascii="Arial" w:hAnsi="Arial" w:cs="Arial"/>
          <w:b/>
          <w:color w:val="auto"/>
          <w:sz w:val="28"/>
          <w:szCs w:val="28"/>
        </w:rPr>
        <w:t>Handling Personal Information</w:t>
      </w:r>
      <w:bookmarkEnd w:id="28"/>
      <w:bookmarkEnd w:id="29"/>
    </w:p>
    <w:p w14:paraId="707FF8A6" w14:textId="64C83C5C" w:rsidR="00A82832" w:rsidRPr="003E52C0" w:rsidRDefault="00A82832" w:rsidP="00A82832">
      <w:pPr>
        <w:pStyle w:val="ListParagraph"/>
        <w:ind w:left="567"/>
        <w:jc w:val="both"/>
        <w:rPr>
          <w:rFonts w:ascii="Arial" w:hAnsi="Arial" w:cs="Arial"/>
          <w:sz w:val="24"/>
          <w:szCs w:val="24"/>
        </w:rPr>
      </w:pPr>
      <w:r w:rsidRPr="003E52C0">
        <w:rPr>
          <w:rFonts w:ascii="Arial" w:hAnsi="Arial" w:cs="Arial"/>
          <w:sz w:val="24"/>
          <w:szCs w:val="24"/>
        </w:rPr>
        <w:t xml:space="preserve">As a public body we </w:t>
      </w:r>
      <w:r>
        <w:rPr>
          <w:rFonts w:ascii="Arial" w:hAnsi="Arial" w:cs="Arial"/>
          <w:sz w:val="24"/>
          <w:szCs w:val="24"/>
        </w:rPr>
        <w:t xml:space="preserve">collect </w:t>
      </w:r>
      <w:r w:rsidRPr="003E52C0">
        <w:rPr>
          <w:rFonts w:ascii="Arial" w:hAnsi="Arial" w:cs="Arial"/>
          <w:sz w:val="24"/>
          <w:szCs w:val="24"/>
        </w:rPr>
        <w:t xml:space="preserve">and </w:t>
      </w:r>
      <w:r>
        <w:rPr>
          <w:rFonts w:ascii="Arial" w:hAnsi="Arial" w:cs="Arial"/>
          <w:sz w:val="24"/>
          <w:szCs w:val="24"/>
        </w:rPr>
        <w:t xml:space="preserve">process </w:t>
      </w:r>
      <w:r w:rsidRPr="003E52C0">
        <w:rPr>
          <w:rFonts w:ascii="Arial" w:hAnsi="Arial" w:cs="Arial"/>
          <w:sz w:val="24"/>
          <w:szCs w:val="24"/>
        </w:rPr>
        <w:t xml:space="preserve">personal information </w:t>
      </w:r>
      <w:r>
        <w:rPr>
          <w:rFonts w:ascii="Arial" w:hAnsi="Arial" w:cs="Arial"/>
          <w:sz w:val="24"/>
          <w:szCs w:val="24"/>
        </w:rPr>
        <w:t xml:space="preserve">on a daily basis, this can be </w:t>
      </w:r>
      <w:r w:rsidRPr="003E52C0">
        <w:rPr>
          <w:rFonts w:ascii="Arial" w:hAnsi="Arial" w:cs="Arial"/>
          <w:sz w:val="24"/>
          <w:szCs w:val="24"/>
        </w:rPr>
        <w:t xml:space="preserve">held in electronic, paper or digital format. </w:t>
      </w:r>
      <w:r>
        <w:rPr>
          <w:rFonts w:ascii="Arial" w:hAnsi="Arial" w:cs="Arial"/>
          <w:sz w:val="24"/>
          <w:szCs w:val="24"/>
        </w:rPr>
        <w:t xml:space="preserve">The main legislation applicable is the Data Protection Act 2018 and the </w:t>
      </w:r>
      <w:r w:rsidR="00CC3575">
        <w:rPr>
          <w:rFonts w:ascii="Arial" w:hAnsi="Arial" w:cs="Arial"/>
          <w:sz w:val="24"/>
          <w:szCs w:val="24"/>
        </w:rPr>
        <w:t xml:space="preserve">UK </w:t>
      </w:r>
      <w:r>
        <w:rPr>
          <w:rFonts w:ascii="Arial" w:hAnsi="Arial" w:cs="Arial"/>
          <w:sz w:val="24"/>
          <w:szCs w:val="24"/>
        </w:rPr>
        <w:t xml:space="preserve">General Data Protection Regulations and staff should refer to the Council’s Information Management policies and procedures held on SWOOP. </w:t>
      </w:r>
    </w:p>
    <w:p w14:paraId="764F8541" w14:textId="77777777" w:rsidR="008062BB" w:rsidRPr="008062BB" w:rsidRDefault="008062BB" w:rsidP="008062BB">
      <w:pPr>
        <w:rPr>
          <w:rFonts w:ascii="Arial" w:hAnsi="Arial" w:cs="Arial"/>
          <w:b/>
          <w:sz w:val="28"/>
          <w:szCs w:val="28"/>
        </w:rPr>
      </w:pPr>
      <w:bookmarkStart w:id="30" w:name="_Toc48658396"/>
    </w:p>
    <w:p w14:paraId="268EC260" w14:textId="449DD70A" w:rsidR="008062BB" w:rsidRPr="008062BB" w:rsidRDefault="008062BB" w:rsidP="008062BB">
      <w:pPr>
        <w:outlineLvl w:val="0"/>
        <w:rPr>
          <w:rFonts w:ascii="Arial" w:hAnsi="Arial" w:cs="Arial"/>
          <w:b/>
          <w:sz w:val="28"/>
          <w:szCs w:val="28"/>
        </w:rPr>
      </w:pPr>
      <w:bookmarkStart w:id="31" w:name="_Toc89781550"/>
      <w:r w:rsidRPr="008062BB">
        <w:rPr>
          <w:rFonts w:ascii="Arial" w:hAnsi="Arial" w:cs="Arial"/>
          <w:b/>
          <w:sz w:val="28"/>
          <w:szCs w:val="28"/>
        </w:rPr>
        <w:t>General</w:t>
      </w:r>
      <w:bookmarkEnd w:id="30"/>
      <w:bookmarkEnd w:id="31"/>
    </w:p>
    <w:p w14:paraId="2F710A2B" w14:textId="1080871A" w:rsidR="00DB498B" w:rsidRDefault="00DB498B" w:rsidP="00DB498B">
      <w:pPr>
        <w:pStyle w:val="ListParagraph"/>
        <w:numPr>
          <w:ilvl w:val="0"/>
          <w:numId w:val="23"/>
        </w:numPr>
        <w:spacing w:after="0" w:line="240" w:lineRule="auto"/>
        <w:contextualSpacing w:val="0"/>
        <w:rPr>
          <w:rFonts w:ascii="Arial" w:hAnsi="Arial" w:cs="Arial"/>
          <w:sz w:val="24"/>
          <w:szCs w:val="24"/>
        </w:rPr>
      </w:pPr>
      <w:r w:rsidRPr="004A1300">
        <w:rPr>
          <w:rFonts w:ascii="Arial" w:hAnsi="Arial" w:cs="Arial"/>
          <w:sz w:val="24"/>
          <w:szCs w:val="24"/>
        </w:rPr>
        <w:t xml:space="preserve">All Council owned devices must be returned upon termination of your employment </w:t>
      </w:r>
    </w:p>
    <w:p w14:paraId="27D7F8BE" w14:textId="31F3D56B" w:rsidR="001C397F" w:rsidRDefault="00590C2A" w:rsidP="00590C2A">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 xml:space="preserve">Any Council apps such as Intune Company Portal (MDM) used for accessing </w:t>
      </w:r>
      <w:r w:rsidR="00FC194A">
        <w:rPr>
          <w:rFonts w:ascii="Arial" w:hAnsi="Arial" w:cs="Arial"/>
          <w:sz w:val="24"/>
          <w:szCs w:val="24"/>
        </w:rPr>
        <w:t xml:space="preserve">the corporate network </w:t>
      </w:r>
      <w:r>
        <w:rPr>
          <w:rFonts w:ascii="Arial" w:hAnsi="Arial" w:cs="Arial"/>
          <w:sz w:val="24"/>
          <w:szCs w:val="24"/>
        </w:rPr>
        <w:t xml:space="preserve">on your personal </w:t>
      </w:r>
      <w:r w:rsidR="00FC194A">
        <w:rPr>
          <w:rFonts w:ascii="Arial" w:hAnsi="Arial" w:cs="Arial"/>
          <w:sz w:val="24"/>
          <w:szCs w:val="24"/>
        </w:rPr>
        <w:t xml:space="preserve">devices </w:t>
      </w:r>
      <w:r>
        <w:rPr>
          <w:rFonts w:ascii="Arial" w:hAnsi="Arial" w:cs="Arial"/>
          <w:sz w:val="24"/>
          <w:szCs w:val="24"/>
        </w:rPr>
        <w:t>must be deleted upon termination of your employment</w:t>
      </w:r>
      <w:r w:rsidR="00FC194A">
        <w:rPr>
          <w:rFonts w:ascii="Arial" w:hAnsi="Arial" w:cs="Arial"/>
          <w:sz w:val="24"/>
          <w:szCs w:val="24"/>
        </w:rPr>
        <w:t xml:space="preserve">. </w:t>
      </w:r>
    </w:p>
    <w:p w14:paraId="638B68D4" w14:textId="25180867" w:rsidR="00590C2A" w:rsidRDefault="00FC194A" w:rsidP="00590C2A">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No</w:t>
      </w:r>
      <w:r w:rsidR="00590C2A">
        <w:rPr>
          <w:rFonts w:ascii="Arial" w:hAnsi="Arial" w:cs="Arial"/>
          <w:sz w:val="24"/>
          <w:szCs w:val="24"/>
        </w:rPr>
        <w:t xml:space="preserve"> files </w:t>
      </w:r>
      <w:r>
        <w:rPr>
          <w:rFonts w:ascii="Arial" w:hAnsi="Arial" w:cs="Arial"/>
          <w:sz w:val="24"/>
          <w:szCs w:val="24"/>
        </w:rPr>
        <w:t xml:space="preserve">should be </w:t>
      </w:r>
      <w:r w:rsidR="00590C2A">
        <w:rPr>
          <w:rFonts w:ascii="Arial" w:hAnsi="Arial" w:cs="Arial"/>
          <w:sz w:val="24"/>
          <w:szCs w:val="24"/>
        </w:rPr>
        <w:t xml:space="preserve">saved to personal </w:t>
      </w:r>
      <w:r>
        <w:rPr>
          <w:rFonts w:ascii="Arial" w:hAnsi="Arial" w:cs="Arial"/>
          <w:sz w:val="24"/>
          <w:szCs w:val="24"/>
        </w:rPr>
        <w:t xml:space="preserve">devices except in the secure corporate area allocated. </w:t>
      </w:r>
      <w:r w:rsidR="001C397F">
        <w:rPr>
          <w:rFonts w:ascii="Arial" w:hAnsi="Arial" w:cs="Arial"/>
          <w:sz w:val="24"/>
          <w:szCs w:val="24"/>
        </w:rPr>
        <w:t>These files will be deleted when the app is removed so must be transferred to your team</w:t>
      </w:r>
      <w:r w:rsidR="008E736F">
        <w:rPr>
          <w:rFonts w:ascii="Arial" w:hAnsi="Arial" w:cs="Arial"/>
          <w:sz w:val="24"/>
          <w:szCs w:val="24"/>
        </w:rPr>
        <w:t>’s</w:t>
      </w:r>
      <w:r w:rsidR="001C397F">
        <w:rPr>
          <w:rFonts w:ascii="Arial" w:hAnsi="Arial" w:cs="Arial"/>
          <w:sz w:val="24"/>
          <w:szCs w:val="24"/>
        </w:rPr>
        <w:t xml:space="preserve"> work area on the M drive on termination </w:t>
      </w:r>
    </w:p>
    <w:p w14:paraId="764174CA" w14:textId="19E6B2C0" w:rsidR="00590C2A" w:rsidRDefault="000C141F" w:rsidP="00590C2A">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You must d</w:t>
      </w:r>
      <w:r w:rsidR="00590C2A">
        <w:rPr>
          <w:rFonts w:ascii="Arial" w:hAnsi="Arial" w:cs="Arial"/>
          <w:sz w:val="24"/>
          <w:szCs w:val="24"/>
        </w:rPr>
        <w:t xml:space="preserve">elete </w:t>
      </w:r>
      <w:r>
        <w:rPr>
          <w:rFonts w:ascii="Arial" w:hAnsi="Arial" w:cs="Arial"/>
          <w:sz w:val="24"/>
          <w:szCs w:val="24"/>
        </w:rPr>
        <w:t xml:space="preserve">the </w:t>
      </w:r>
      <w:r w:rsidR="00590C2A">
        <w:rPr>
          <w:rFonts w:ascii="Arial" w:hAnsi="Arial" w:cs="Arial"/>
          <w:sz w:val="24"/>
          <w:szCs w:val="24"/>
        </w:rPr>
        <w:t xml:space="preserve">Intune Company Portal (MDM) </w:t>
      </w:r>
      <w:r>
        <w:rPr>
          <w:rFonts w:ascii="Arial" w:hAnsi="Arial" w:cs="Arial"/>
          <w:sz w:val="24"/>
          <w:szCs w:val="24"/>
        </w:rPr>
        <w:t xml:space="preserve">app </w:t>
      </w:r>
      <w:r w:rsidR="00590C2A">
        <w:rPr>
          <w:rFonts w:ascii="Arial" w:hAnsi="Arial" w:cs="Arial"/>
          <w:sz w:val="24"/>
          <w:szCs w:val="24"/>
        </w:rPr>
        <w:t xml:space="preserve">used for accessing </w:t>
      </w:r>
      <w:r>
        <w:rPr>
          <w:rFonts w:ascii="Arial" w:hAnsi="Arial" w:cs="Arial"/>
          <w:sz w:val="24"/>
          <w:szCs w:val="24"/>
        </w:rPr>
        <w:t xml:space="preserve">the corporate network/information </w:t>
      </w:r>
      <w:r w:rsidR="00590C2A">
        <w:rPr>
          <w:rFonts w:ascii="Arial" w:hAnsi="Arial" w:cs="Arial"/>
          <w:sz w:val="24"/>
          <w:szCs w:val="24"/>
        </w:rPr>
        <w:t>on your personal</w:t>
      </w:r>
      <w:r>
        <w:rPr>
          <w:rFonts w:ascii="Arial" w:hAnsi="Arial" w:cs="Arial"/>
          <w:sz w:val="24"/>
          <w:szCs w:val="24"/>
        </w:rPr>
        <w:t xml:space="preserve"> device if you take your BYOD outside the </w:t>
      </w:r>
      <w:r w:rsidR="00584BC7" w:rsidRPr="00D412BA">
        <w:rPr>
          <w:rFonts w:ascii="Arial" w:hAnsi="Arial" w:cs="Arial"/>
          <w:sz w:val="24"/>
          <w:szCs w:val="24"/>
        </w:rPr>
        <w:t>UK</w:t>
      </w:r>
      <w:r>
        <w:rPr>
          <w:rFonts w:ascii="Arial" w:hAnsi="Arial" w:cs="Arial"/>
          <w:sz w:val="24"/>
          <w:szCs w:val="24"/>
        </w:rPr>
        <w:t xml:space="preserve"> and reinstall it on your return. As stated above this will also delete all files </w:t>
      </w:r>
      <w:r w:rsidR="006D032B">
        <w:rPr>
          <w:rFonts w:ascii="Arial" w:hAnsi="Arial" w:cs="Arial"/>
          <w:sz w:val="24"/>
          <w:szCs w:val="24"/>
        </w:rPr>
        <w:t xml:space="preserve">saved </w:t>
      </w:r>
      <w:r>
        <w:rPr>
          <w:rFonts w:ascii="Arial" w:hAnsi="Arial" w:cs="Arial"/>
          <w:sz w:val="24"/>
          <w:szCs w:val="24"/>
        </w:rPr>
        <w:t xml:space="preserve">in the secure corporate area </w:t>
      </w:r>
    </w:p>
    <w:p w14:paraId="1E9FF0E9" w14:textId="762AC59E" w:rsidR="00DB498B" w:rsidRDefault="00DB498B" w:rsidP="00DB498B">
      <w:pPr>
        <w:pStyle w:val="ListParagraph"/>
        <w:numPr>
          <w:ilvl w:val="0"/>
          <w:numId w:val="23"/>
        </w:numPr>
        <w:spacing w:after="0" w:line="240" w:lineRule="auto"/>
        <w:contextualSpacing w:val="0"/>
        <w:rPr>
          <w:rFonts w:ascii="Arial" w:hAnsi="Arial" w:cs="Arial"/>
          <w:sz w:val="24"/>
          <w:szCs w:val="24"/>
        </w:rPr>
      </w:pPr>
      <w:r w:rsidRPr="004A1300">
        <w:rPr>
          <w:rFonts w:ascii="Arial" w:hAnsi="Arial" w:cs="Arial"/>
          <w:sz w:val="24"/>
          <w:szCs w:val="24"/>
        </w:rPr>
        <w:t xml:space="preserve">The Council reserves the right to withdraw the </w:t>
      </w:r>
      <w:r w:rsidR="001C397F">
        <w:rPr>
          <w:rFonts w:ascii="Arial" w:hAnsi="Arial" w:cs="Arial"/>
          <w:sz w:val="24"/>
          <w:szCs w:val="24"/>
        </w:rPr>
        <w:t>‘</w:t>
      </w:r>
      <w:r w:rsidRPr="004A1300">
        <w:rPr>
          <w:rFonts w:ascii="Arial" w:hAnsi="Arial" w:cs="Arial"/>
          <w:sz w:val="24"/>
          <w:szCs w:val="24"/>
        </w:rPr>
        <w:t>personal usage</w:t>
      </w:r>
      <w:r w:rsidR="001C397F">
        <w:rPr>
          <w:rFonts w:ascii="Arial" w:hAnsi="Arial" w:cs="Arial"/>
          <w:sz w:val="24"/>
          <w:szCs w:val="24"/>
        </w:rPr>
        <w:t>’ facility</w:t>
      </w:r>
      <w:r w:rsidRPr="004A1300">
        <w:rPr>
          <w:rFonts w:ascii="Arial" w:hAnsi="Arial" w:cs="Arial"/>
          <w:sz w:val="24"/>
          <w:szCs w:val="24"/>
        </w:rPr>
        <w:t xml:space="preserve"> of Council IT equipment without notice to include </w:t>
      </w:r>
      <w:r w:rsidR="009907D2">
        <w:rPr>
          <w:rFonts w:ascii="Arial" w:hAnsi="Arial" w:cs="Arial"/>
          <w:sz w:val="24"/>
          <w:szCs w:val="24"/>
        </w:rPr>
        <w:t xml:space="preserve">personal </w:t>
      </w:r>
      <w:r w:rsidRPr="004A1300">
        <w:rPr>
          <w:rFonts w:ascii="Arial" w:hAnsi="Arial" w:cs="Arial"/>
          <w:sz w:val="24"/>
          <w:szCs w:val="24"/>
        </w:rPr>
        <w:t>mobile phones and devices</w:t>
      </w:r>
    </w:p>
    <w:p w14:paraId="78E9EA97" w14:textId="796A4BA4" w:rsidR="00DB498B" w:rsidRDefault="00DB498B" w:rsidP="00DB498B">
      <w:pPr>
        <w:pStyle w:val="ListParagraph"/>
        <w:numPr>
          <w:ilvl w:val="0"/>
          <w:numId w:val="23"/>
        </w:numPr>
        <w:spacing w:after="0" w:line="240" w:lineRule="auto"/>
        <w:contextualSpacing w:val="0"/>
        <w:rPr>
          <w:rFonts w:ascii="Arial" w:hAnsi="Arial" w:cs="Arial"/>
          <w:sz w:val="24"/>
          <w:szCs w:val="24"/>
        </w:rPr>
      </w:pPr>
      <w:r w:rsidRPr="004A1300">
        <w:rPr>
          <w:rFonts w:ascii="Arial" w:hAnsi="Arial" w:cs="Arial"/>
          <w:sz w:val="24"/>
          <w:szCs w:val="24"/>
        </w:rPr>
        <w:t>Workspaces must be cleared</w:t>
      </w:r>
      <w:r w:rsidR="008E736F">
        <w:rPr>
          <w:rFonts w:ascii="Arial" w:hAnsi="Arial" w:cs="Arial"/>
          <w:sz w:val="24"/>
          <w:szCs w:val="24"/>
        </w:rPr>
        <w:t xml:space="preserve"> of all items and </w:t>
      </w:r>
      <w:r w:rsidRPr="004A1300">
        <w:rPr>
          <w:rFonts w:ascii="Arial" w:hAnsi="Arial" w:cs="Arial"/>
          <w:sz w:val="24"/>
          <w:szCs w:val="24"/>
        </w:rPr>
        <w:t xml:space="preserve">all sensitive, personal, confidential documents </w:t>
      </w:r>
      <w:r w:rsidR="008E736F">
        <w:rPr>
          <w:rFonts w:ascii="Arial" w:hAnsi="Arial" w:cs="Arial"/>
          <w:sz w:val="24"/>
          <w:szCs w:val="24"/>
        </w:rPr>
        <w:t xml:space="preserve">locked away, </w:t>
      </w:r>
      <w:r w:rsidRPr="004A1300">
        <w:rPr>
          <w:rFonts w:ascii="Arial" w:hAnsi="Arial" w:cs="Arial"/>
          <w:sz w:val="24"/>
          <w:szCs w:val="24"/>
        </w:rPr>
        <w:t>in line with Alternative Workplace Strategy</w:t>
      </w:r>
    </w:p>
    <w:p w14:paraId="40D99BCA" w14:textId="2074838E" w:rsidR="00DB498B" w:rsidRDefault="00DB498B" w:rsidP="00DB498B">
      <w:pPr>
        <w:pStyle w:val="ListParagraph"/>
        <w:numPr>
          <w:ilvl w:val="0"/>
          <w:numId w:val="23"/>
        </w:numPr>
        <w:spacing w:after="0" w:line="240" w:lineRule="auto"/>
        <w:contextualSpacing w:val="0"/>
        <w:rPr>
          <w:rFonts w:ascii="Arial" w:hAnsi="Arial" w:cs="Arial"/>
          <w:sz w:val="24"/>
          <w:szCs w:val="24"/>
        </w:rPr>
      </w:pPr>
      <w:r w:rsidRPr="004A1300">
        <w:rPr>
          <w:rFonts w:ascii="Arial" w:hAnsi="Arial" w:cs="Arial"/>
          <w:sz w:val="24"/>
          <w:szCs w:val="24"/>
        </w:rPr>
        <w:t xml:space="preserve">You must </w:t>
      </w:r>
      <w:r w:rsidR="009907D2">
        <w:rPr>
          <w:rFonts w:ascii="Arial" w:hAnsi="Arial" w:cs="Arial"/>
          <w:sz w:val="24"/>
          <w:szCs w:val="24"/>
        </w:rPr>
        <w:t xml:space="preserve">only </w:t>
      </w:r>
      <w:r w:rsidRPr="004A1300">
        <w:rPr>
          <w:rFonts w:ascii="Arial" w:hAnsi="Arial" w:cs="Arial"/>
          <w:sz w:val="24"/>
          <w:szCs w:val="24"/>
        </w:rPr>
        <w:t>purchase software through the Shared Resource Service and have it installed by SRS employees</w:t>
      </w:r>
    </w:p>
    <w:p w14:paraId="773A74D0" w14:textId="77777777" w:rsidR="00DB498B" w:rsidRDefault="00DB498B" w:rsidP="00DB498B">
      <w:pPr>
        <w:pStyle w:val="ListParagraph"/>
        <w:numPr>
          <w:ilvl w:val="0"/>
          <w:numId w:val="23"/>
        </w:numPr>
        <w:spacing w:after="0" w:line="240" w:lineRule="auto"/>
        <w:contextualSpacing w:val="0"/>
        <w:rPr>
          <w:rFonts w:ascii="Arial" w:hAnsi="Arial" w:cs="Arial"/>
          <w:sz w:val="24"/>
          <w:szCs w:val="24"/>
        </w:rPr>
      </w:pPr>
      <w:r w:rsidRPr="004A1300">
        <w:rPr>
          <w:rFonts w:ascii="Arial" w:hAnsi="Arial" w:cs="Arial"/>
          <w:sz w:val="24"/>
          <w:szCs w:val="24"/>
        </w:rPr>
        <w:t>You must not disclose third party information without appropriate legislation/purpose/consent</w:t>
      </w:r>
    </w:p>
    <w:p w14:paraId="18A04700" w14:textId="77777777" w:rsidR="00DB498B" w:rsidRPr="00ED3B79" w:rsidRDefault="00DB498B" w:rsidP="00DB498B">
      <w:pPr>
        <w:pStyle w:val="ListParagraph"/>
        <w:ind w:left="1287"/>
        <w:rPr>
          <w:rFonts w:ascii="Arial" w:hAnsi="Arial" w:cs="Arial"/>
          <w:sz w:val="24"/>
          <w:szCs w:val="24"/>
        </w:rPr>
      </w:pPr>
    </w:p>
    <w:p w14:paraId="57D09328" w14:textId="77777777" w:rsidR="00DB498B" w:rsidRPr="00934B8B" w:rsidRDefault="00DB498B" w:rsidP="00934B8B">
      <w:pPr>
        <w:pStyle w:val="ListParagraph"/>
        <w:numPr>
          <w:ilvl w:val="0"/>
          <w:numId w:val="23"/>
        </w:numPr>
        <w:rPr>
          <w:rFonts w:ascii="Arial" w:hAnsi="Arial" w:cs="Arial"/>
          <w:sz w:val="24"/>
          <w:szCs w:val="24"/>
        </w:rPr>
      </w:pPr>
      <w:r w:rsidRPr="00934B8B">
        <w:rPr>
          <w:rFonts w:ascii="Arial" w:hAnsi="Arial" w:cs="Arial"/>
          <w:b/>
          <w:sz w:val="24"/>
          <w:szCs w:val="24"/>
        </w:rPr>
        <w:t>Recruitment</w:t>
      </w:r>
      <w:r w:rsidRPr="00934B8B">
        <w:rPr>
          <w:rFonts w:ascii="Arial" w:hAnsi="Arial" w:cs="Arial"/>
          <w:sz w:val="24"/>
          <w:szCs w:val="24"/>
        </w:rPr>
        <w:t xml:space="preserve"> - Persons conducting interviews must arrange to virus check memory sticks and ensure candidates cannot access corporate information/systems</w:t>
      </w:r>
    </w:p>
    <w:p w14:paraId="3B2CE5C4" w14:textId="2A2F010A" w:rsidR="00934B8B" w:rsidRDefault="00DB498B" w:rsidP="00934B8B">
      <w:pPr>
        <w:pStyle w:val="ListParagraph"/>
        <w:numPr>
          <w:ilvl w:val="0"/>
          <w:numId w:val="24"/>
        </w:numPr>
        <w:spacing w:before="240" w:after="0" w:line="240" w:lineRule="auto"/>
        <w:contextualSpacing w:val="0"/>
        <w:rPr>
          <w:rFonts w:ascii="Arial" w:hAnsi="Arial" w:cs="Arial"/>
          <w:sz w:val="24"/>
          <w:szCs w:val="24"/>
        </w:rPr>
      </w:pPr>
      <w:r w:rsidRPr="00934B8B">
        <w:rPr>
          <w:rFonts w:ascii="Arial" w:hAnsi="Arial" w:cs="Arial"/>
          <w:b/>
          <w:sz w:val="24"/>
          <w:szCs w:val="24"/>
        </w:rPr>
        <w:t>Retention</w:t>
      </w:r>
      <w:r w:rsidRPr="00934B8B">
        <w:rPr>
          <w:rFonts w:ascii="Arial" w:hAnsi="Arial" w:cs="Arial"/>
          <w:sz w:val="24"/>
          <w:szCs w:val="24"/>
        </w:rPr>
        <w:t xml:space="preserve"> - You must ensure that you </w:t>
      </w:r>
      <w:r w:rsidR="00934B8B" w:rsidRPr="00934B8B">
        <w:rPr>
          <w:rFonts w:ascii="Arial" w:hAnsi="Arial" w:cs="Arial"/>
          <w:sz w:val="24"/>
          <w:szCs w:val="24"/>
        </w:rPr>
        <w:t xml:space="preserve">only </w:t>
      </w:r>
      <w:r w:rsidRPr="00934B8B">
        <w:rPr>
          <w:rFonts w:ascii="Arial" w:hAnsi="Arial" w:cs="Arial"/>
          <w:sz w:val="24"/>
          <w:szCs w:val="24"/>
        </w:rPr>
        <w:t>hold the data for the prescribed timeframe as in line with the Retention Guidelines</w:t>
      </w:r>
      <w:r w:rsidR="00934B8B" w:rsidRPr="00934B8B">
        <w:rPr>
          <w:rFonts w:ascii="Arial" w:hAnsi="Arial" w:cs="Arial"/>
          <w:sz w:val="24"/>
          <w:szCs w:val="24"/>
        </w:rPr>
        <w:t xml:space="preserve">, </w:t>
      </w:r>
      <w:r w:rsidRPr="00934B8B">
        <w:rPr>
          <w:rFonts w:ascii="Arial" w:hAnsi="Arial" w:cs="Arial"/>
          <w:sz w:val="24"/>
          <w:szCs w:val="24"/>
        </w:rPr>
        <w:t xml:space="preserve">information for permanent archive should be passed to Gwent Archives </w:t>
      </w:r>
      <w:r w:rsidRPr="00934B8B">
        <w:rPr>
          <w:rFonts w:ascii="Arial" w:hAnsi="Arial" w:cs="Arial"/>
          <w:sz w:val="24"/>
          <w:szCs w:val="24"/>
        </w:rPr>
        <w:lastRenderedPageBreak/>
        <w:t xml:space="preserve">and paper files should be passed to </w:t>
      </w:r>
      <w:r w:rsidR="00F04E64">
        <w:rPr>
          <w:rFonts w:ascii="Arial" w:hAnsi="Arial" w:cs="Arial"/>
          <w:sz w:val="24"/>
          <w:szCs w:val="24"/>
        </w:rPr>
        <w:t>the Council’s Offsite Archive Facility</w:t>
      </w:r>
      <w:r w:rsidRPr="00934B8B">
        <w:rPr>
          <w:rFonts w:ascii="Arial" w:hAnsi="Arial" w:cs="Arial"/>
          <w:sz w:val="24"/>
          <w:szCs w:val="24"/>
        </w:rPr>
        <w:t xml:space="preserve"> for archive until they have reached their deletion date and can be securely and permanently deleted.</w:t>
      </w:r>
    </w:p>
    <w:p w14:paraId="74E37C05" w14:textId="1425910E" w:rsidR="00DB498B" w:rsidRPr="00934B8B" w:rsidRDefault="00DB498B" w:rsidP="00934B8B">
      <w:pPr>
        <w:pStyle w:val="ListParagraph"/>
        <w:numPr>
          <w:ilvl w:val="0"/>
          <w:numId w:val="24"/>
        </w:numPr>
        <w:spacing w:before="240" w:after="0" w:line="240" w:lineRule="auto"/>
        <w:contextualSpacing w:val="0"/>
        <w:rPr>
          <w:rFonts w:ascii="Arial" w:hAnsi="Arial" w:cs="Arial"/>
          <w:sz w:val="24"/>
          <w:szCs w:val="24"/>
        </w:rPr>
      </w:pPr>
      <w:r w:rsidRPr="00934B8B">
        <w:rPr>
          <w:rFonts w:ascii="Arial" w:hAnsi="Arial" w:cs="Arial"/>
          <w:b/>
          <w:sz w:val="24"/>
          <w:szCs w:val="24"/>
        </w:rPr>
        <w:t>Disposal</w:t>
      </w:r>
      <w:r w:rsidRPr="00934B8B">
        <w:rPr>
          <w:rFonts w:ascii="Arial" w:hAnsi="Arial" w:cs="Arial"/>
          <w:sz w:val="24"/>
          <w:szCs w:val="24"/>
        </w:rPr>
        <w:t xml:space="preserve"> - You must dispose of information appropriate</w:t>
      </w:r>
      <w:r w:rsidR="00934B8B">
        <w:rPr>
          <w:rFonts w:ascii="Arial" w:hAnsi="Arial" w:cs="Arial"/>
          <w:sz w:val="24"/>
          <w:szCs w:val="24"/>
        </w:rPr>
        <w:t>ly taking into consideration:</w:t>
      </w:r>
    </w:p>
    <w:p w14:paraId="5619B803" w14:textId="71A6706B" w:rsidR="00DB498B" w:rsidRPr="00C2313E" w:rsidRDefault="00DB498B" w:rsidP="00934B8B">
      <w:pPr>
        <w:pStyle w:val="ListParagraph"/>
        <w:numPr>
          <w:ilvl w:val="0"/>
          <w:numId w:val="25"/>
        </w:numPr>
        <w:spacing w:before="240" w:after="0" w:line="240" w:lineRule="auto"/>
        <w:contextualSpacing w:val="0"/>
        <w:rPr>
          <w:rFonts w:ascii="Arial" w:hAnsi="Arial" w:cs="Arial"/>
          <w:sz w:val="24"/>
          <w:szCs w:val="24"/>
        </w:rPr>
      </w:pPr>
      <w:r w:rsidRPr="00C2313E">
        <w:rPr>
          <w:rFonts w:ascii="Arial" w:hAnsi="Arial" w:cs="Arial"/>
          <w:sz w:val="24"/>
          <w:szCs w:val="24"/>
        </w:rPr>
        <w:t>Retention Guidelines</w:t>
      </w:r>
      <w:r w:rsidR="000740DB">
        <w:rPr>
          <w:rFonts w:ascii="Arial" w:hAnsi="Arial" w:cs="Arial"/>
          <w:sz w:val="24"/>
          <w:szCs w:val="24"/>
        </w:rPr>
        <w:t xml:space="preserve"> </w:t>
      </w:r>
    </w:p>
    <w:p w14:paraId="33B53005" w14:textId="4914764E" w:rsidR="00DB498B" w:rsidRPr="00C2313E" w:rsidRDefault="00E56262" w:rsidP="00934B8B">
      <w:pPr>
        <w:pStyle w:val="ListParagraph"/>
        <w:numPr>
          <w:ilvl w:val="0"/>
          <w:numId w:val="25"/>
        </w:numPr>
        <w:spacing w:after="0" w:line="240" w:lineRule="auto"/>
        <w:contextualSpacing w:val="0"/>
        <w:rPr>
          <w:rFonts w:ascii="Arial" w:hAnsi="Arial" w:cs="Arial"/>
          <w:sz w:val="24"/>
          <w:szCs w:val="24"/>
        </w:rPr>
      </w:pPr>
      <w:r w:rsidRPr="008E736F">
        <w:rPr>
          <w:rFonts w:ascii="Arial" w:hAnsi="Arial" w:cs="Arial"/>
          <w:sz w:val="24"/>
          <w:szCs w:val="24"/>
        </w:rPr>
        <w:t>Information</w:t>
      </w:r>
      <w:r>
        <w:rPr>
          <w:rFonts w:ascii="Arial" w:hAnsi="Arial" w:cs="Arial"/>
          <w:sz w:val="24"/>
          <w:szCs w:val="24"/>
        </w:rPr>
        <w:t xml:space="preserve"> </w:t>
      </w:r>
      <w:r w:rsidR="00DB498B" w:rsidRPr="00C2313E">
        <w:rPr>
          <w:rFonts w:ascii="Arial" w:hAnsi="Arial" w:cs="Arial"/>
          <w:sz w:val="24"/>
          <w:szCs w:val="24"/>
        </w:rPr>
        <w:t>Secure Disposal Policy</w:t>
      </w:r>
    </w:p>
    <w:p w14:paraId="48FFFCFE" w14:textId="77777777" w:rsidR="00DB498B" w:rsidRPr="00C2313E" w:rsidRDefault="00DB498B" w:rsidP="00934B8B">
      <w:pPr>
        <w:pStyle w:val="ListParagraph"/>
        <w:numPr>
          <w:ilvl w:val="0"/>
          <w:numId w:val="25"/>
        </w:numPr>
        <w:spacing w:after="0" w:line="240" w:lineRule="auto"/>
        <w:contextualSpacing w:val="0"/>
        <w:rPr>
          <w:rFonts w:ascii="Arial" w:hAnsi="Arial" w:cs="Arial"/>
          <w:sz w:val="24"/>
          <w:szCs w:val="24"/>
        </w:rPr>
      </w:pPr>
      <w:r w:rsidRPr="00C2313E">
        <w:rPr>
          <w:rFonts w:ascii="Arial" w:hAnsi="Arial" w:cs="Arial"/>
          <w:sz w:val="24"/>
          <w:szCs w:val="24"/>
        </w:rPr>
        <w:t>Implications to European funded projects</w:t>
      </w:r>
    </w:p>
    <w:p w14:paraId="1F997990" w14:textId="77777777" w:rsidR="00DB498B" w:rsidRPr="00C2313E" w:rsidRDefault="00DB498B" w:rsidP="00934B8B">
      <w:pPr>
        <w:pStyle w:val="ListParagraph"/>
        <w:numPr>
          <w:ilvl w:val="0"/>
          <w:numId w:val="25"/>
        </w:numPr>
        <w:spacing w:after="0" w:line="240" w:lineRule="auto"/>
        <w:contextualSpacing w:val="0"/>
        <w:rPr>
          <w:rFonts w:ascii="Arial" w:hAnsi="Arial" w:cs="Arial"/>
          <w:sz w:val="24"/>
          <w:szCs w:val="24"/>
        </w:rPr>
      </w:pPr>
      <w:r w:rsidRPr="00C2313E">
        <w:rPr>
          <w:rFonts w:ascii="Arial" w:hAnsi="Arial" w:cs="Arial"/>
          <w:sz w:val="24"/>
          <w:szCs w:val="24"/>
        </w:rPr>
        <w:t>Permanent archive</w:t>
      </w:r>
    </w:p>
    <w:p w14:paraId="5DD94242" w14:textId="585EF83B" w:rsidR="00DB498B" w:rsidRDefault="00DB498B" w:rsidP="00934B8B">
      <w:pPr>
        <w:pStyle w:val="ListParagraph"/>
        <w:numPr>
          <w:ilvl w:val="0"/>
          <w:numId w:val="25"/>
        </w:numPr>
        <w:spacing w:after="0" w:line="240" w:lineRule="auto"/>
        <w:contextualSpacing w:val="0"/>
        <w:rPr>
          <w:rFonts w:ascii="Arial" w:hAnsi="Arial" w:cs="Arial"/>
          <w:sz w:val="24"/>
          <w:szCs w:val="24"/>
        </w:rPr>
      </w:pPr>
      <w:r>
        <w:rPr>
          <w:rFonts w:ascii="Arial" w:hAnsi="Arial" w:cs="Arial"/>
          <w:sz w:val="24"/>
          <w:szCs w:val="24"/>
        </w:rPr>
        <w:t>Insurance purposes</w:t>
      </w:r>
    </w:p>
    <w:p w14:paraId="4C38D35C" w14:textId="68B0674D" w:rsidR="00202F75" w:rsidRPr="00D05EAA" w:rsidRDefault="00934B8B" w:rsidP="00D05EAA">
      <w:pPr>
        <w:pStyle w:val="ListParagraph"/>
        <w:numPr>
          <w:ilvl w:val="0"/>
          <w:numId w:val="25"/>
        </w:numPr>
        <w:spacing w:after="0" w:line="240" w:lineRule="auto"/>
        <w:rPr>
          <w:rFonts w:ascii="Arial" w:hAnsi="Arial" w:cs="Arial"/>
          <w:sz w:val="24"/>
          <w:szCs w:val="24"/>
        </w:rPr>
      </w:pPr>
      <w:r w:rsidRPr="00D05EAA">
        <w:rPr>
          <w:rFonts w:ascii="Arial" w:hAnsi="Arial" w:cs="Arial"/>
          <w:sz w:val="24"/>
          <w:szCs w:val="24"/>
        </w:rPr>
        <w:t xml:space="preserve">BYOD Policy and Guidance </w:t>
      </w:r>
      <w:r w:rsidR="0026213D" w:rsidRPr="00D05EAA">
        <w:rPr>
          <w:rFonts w:ascii="Arial" w:hAnsi="Arial" w:cs="Arial"/>
          <w:sz w:val="24"/>
          <w:szCs w:val="24"/>
        </w:rPr>
        <w:t xml:space="preserve">if you recycle/sell your personal device </w:t>
      </w:r>
    </w:p>
    <w:p w14:paraId="26109B7F" w14:textId="2A3EF48F" w:rsidR="00DB498B" w:rsidRPr="00D05EAA" w:rsidRDefault="00DB498B" w:rsidP="00D05EAA">
      <w:pPr>
        <w:pStyle w:val="ListParagraph"/>
        <w:numPr>
          <w:ilvl w:val="0"/>
          <w:numId w:val="25"/>
        </w:numPr>
        <w:spacing w:after="0" w:line="240" w:lineRule="auto"/>
        <w:rPr>
          <w:rFonts w:ascii="Arial" w:hAnsi="Arial" w:cs="Arial"/>
          <w:sz w:val="24"/>
          <w:szCs w:val="24"/>
        </w:rPr>
      </w:pPr>
      <w:r w:rsidRPr="00D05EAA">
        <w:rPr>
          <w:rFonts w:ascii="Arial" w:hAnsi="Arial" w:cs="Arial"/>
          <w:sz w:val="24"/>
          <w:szCs w:val="24"/>
        </w:rPr>
        <w:t>Paper copies have to be securely shredded with facilities being available at all main office areas</w:t>
      </w:r>
    </w:p>
    <w:p w14:paraId="662A1A7F" w14:textId="77777777" w:rsidR="00DB498B" w:rsidRPr="00D05EAA" w:rsidRDefault="00DB498B" w:rsidP="00D05EAA">
      <w:pPr>
        <w:pStyle w:val="ListParagraph"/>
        <w:numPr>
          <w:ilvl w:val="0"/>
          <w:numId w:val="25"/>
        </w:numPr>
        <w:spacing w:after="0" w:line="240" w:lineRule="auto"/>
        <w:rPr>
          <w:rFonts w:ascii="Arial" w:hAnsi="Arial" w:cs="Arial"/>
          <w:sz w:val="24"/>
          <w:szCs w:val="24"/>
        </w:rPr>
      </w:pPr>
      <w:r w:rsidRPr="00D05EAA">
        <w:rPr>
          <w:rFonts w:ascii="Arial" w:hAnsi="Arial" w:cs="Arial"/>
          <w:sz w:val="24"/>
          <w:szCs w:val="24"/>
        </w:rPr>
        <w:t>IT equipment needs to be disposed of via the Shared Resource Services and CD’s/USB’s containing personal information must be securely destroyed.</w:t>
      </w:r>
    </w:p>
    <w:p w14:paraId="78475F49" w14:textId="40322687" w:rsidR="00DB498B" w:rsidRPr="00D05EAA" w:rsidRDefault="00DB498B" w:rsidP="00D05EAA">
      <w:pPr>
        <w:pStyle w:val="ListParagraph"/>
        <w:numPr>
          <w:ilvl w:val="0"/>
          <w:numId w:val="25"/>
        </w:numPr>
        <w:spacing w:after="0" w:line="240" w:lineRule="auto"/>
        <w:rPr>
          <w:rFonts w:ascii="Arial" w:hAnsi="Arial" w:cs="Arial"/>
          <w:sz w:val="24"/>
          <w:szCs w:val="24"/>
        </w:rPr>
      </w:pPr>
      <w:r w:rsidRPr="00D05EAA">
        <w:rPr>
          <w:rFonts w:ascii="Arial" w:hAnsi="Arial" w:cs="Arial"/>
          <w:sz w:val="24"/>
          <w:szCs w:val="24"/>
        </w:rPr>
        <w:t>You must not recycle personal information</w:t>
      </w:r>
      <w:r w:rsidR="00DB7A4F" w:rsidRPr="00D05EAA">
        <w:rPr>
          <w:rFonts w:ascii="Arial" w:hAnsi="Arial" w:cs="Arial"/>
          <w:sz w:val="24"/>
          <w:szCs w:val="24"/>
        </w:rPr>
        <w:t xml:space="preserve"> </w:t>
      </w:r>
    </w:p>
    <w:p w14:paraId="651F7BF6" w14:textId="77777777" w:rsidR="00DB498B" w:rsidRPr="00B7689E" w:rsidRDefault="00DB498B" w:rsidP="00DB498B">
      <w:pPr>
        <w:ind w:left="927"/>
        <w:rPr>
          <w:rFonts w:ascii="Arial" w:hAnsi="Arial" w:cs="Arial"/>
          <w:sz w:val="24"/>
          <w:szCs w:val="24"/>
        </w:rPr>
      </w:pPr>
    </w:p>
    <w:p w14:paraId="12F23D47" w14:textId="7DE4D45A" w:rsidR="008F681A" w:rsidRDefault="00DB498B" w:rsidP="008F681A">
      <w:pPr>
        <w:rPr>
          <w:rFonts w:ascii="Arial" w:hAnsi="Arial" w:cs="Arial"/>
          <w:sz w:val="24"/>
          <w:szCs w:val="24"/>
        </w:rPr>
      </w:pPr>
      <w:r w:rsidRPr="00202F75">
        <w:rPr>
          <w:rFonts w:ascii="Arial" w:hAnsi="Arial" w:cs="Arial"/>
          <w:b/>
          <w:sz w:val="24"/>
          <w:szCs w:val="24"/>
        </w:rPr>
        <w:t>International Transfer</w:t>
      </w:r>
      <w:r w:rsidRPr="00202F75">
        <w:rPr>
          <w:rFonts w:ascii="Arial" w:hAnsi="Arial" w:cs="Arial"/>
          <w:sz w:val="24"/>
          <w:szCs w:val="24"/>
        </w:rPr>
        <w:t xml:space="preserve"> - </w:t>
      </w:r>
      <w:r w:rsidR="00202F75" w:rsidRPr="00202F75">
        <w:rPr>
          <w:rFonts w:ascii="Arial" w:hAnsi="Arial" w:cs="Arial"/>
          <w:sz w:val="24"/>
          <w:szCs w:val="24"/>
        </w:rPr>
        <w:t xml:space="preserve">to comply with the </w:t>
      </w:r>
      <w:r w:rsidR="00CC3575">
        <w:rPr>
          <w:rFonts w:ascii="Arial" w:hAnsi="Arial" w:cs="Arial"/>
          <w:sz w:val="24"/>
          <w:szCs w:val="24"/>
        </w:rPr>
        <w:t xml:space="preserve">UK </w:t>
      </w:r>
      <w:r w:rsidR="00202F75" w:rsidRPr="00202F75">
        <w:rPr>
          <w:rFonts w:ascii="Arial" w:hAnsi="Arial" w:cs="Arial"/>
          <w:sz w:val="24"/>
          <w:szCs w:val="24"/>
        </w:rPr>
        <w:t>General Data Protection Regulations y</w:t>
      </w:r>
      <w:r w:rsidRPr="006E63FA">
        <w:rPr>
          <w:rFonts w:ascii="Arial" w:hAnsi="Arial" w:cs="Arial"/>
          <w:sz w:val="24"/>
          <w:szCs w:val="24"/>
        </w:rPr>
        <w:t xml:space="preserve">ou must implement additional measures </w:t>
      </w:r>
      <w:r w:rsidR="00202F75" w:rsidRPr="00202F75">
        <w:rPr>
          <w:rFonts w:ascii="Arial" w:hAnsi="Arial" w:cs="Arial"/>
          <w:sz w:val="24"/>
          <w:szCs w:val="24"/>
        </w:rPr>
        <w:t xml:space="preserve">if </w:t>
      </w:r>
      <w:r w:rsidRPr="006E63FA">
        <w:rPr>
          <w:rFonts w:ascii="Arial" w:hAnsi="Arial" w:cs="Arial"/>
          <w:sz w:val="24"/>
          <w:szCs w:val="24"/>
        </w:rPr>
        <w:t xml:space="preserve">transferring personal data outside of the </w:t>
      </w:r>
      <w:r w:rsidR="00CC3575">
        <w:rPr>
          <w:rFonts w:ascii="Arial" w:hAnsi="Arial" w:cs="Arial"/>
          <w:sz w:val="24"/>
          <w:szCs w:val="24"/>
        </w:rPr>
        <w:t>UK.</w:t>
      </w:r>
      <w:r w:rsidR="00202F75" w:rsidRPr="00202F75">
        <w:rPr>
          <w:rFonts w:ascii="Arial" w:hAnsi="Arial" w:cs="Arial"/>
          <w:sz w:val="24"/>
          <w:szCs w:val="24"/>
        </w:rPr>
        <w:t xml:space="preserve"> Therefore</w:t>
      </w:r>
      <w:r w:rsidR="008E736F">
        <w:rPr>
          <w:rFonts w:ascii="Arial" w:hAnsi="Arial" w:cs="Arial"/>
          <w:sz w:val="24"/>
          <w:szCs w:val="24"/>
        </w:rPr>
        <w:t>,</w:t>
      </w:r>
      <w:r w:rsidR="00202F75" w:rsidRPr="00202F75">
        <w:rPr>
          <w:rFonts w:ascii="Arial" w:hAnsi="Arial" w:cs="Arial"/>
          <w:sz w:val="24"/>
          <w:szCs w:val="24"/>
        </w:rPr>
        <w:t xml:space="preserve"> you</w:t>
      </w:r>
      <w:r w:rsidRPr="006E63FA">
        <w:rPr>
          <w:rFonts w:ascii="Arial" w:hAnsi="Arial" w:cs="Arial"/>
          <w:sz w:val="24"/>
          <w:szCs w:val="24"/>
        </w:rPr>
        <w:t xml:space="preserve"> must liaise with your departmental Data Protection Representatives </w:t>
      </w:r>
      <w:r w:rsidR="00202F75" w:rsidRPr="00202F75">
        <w:rPr>
          <w:rFonts w:ascii="Arial" w:hAnsi="Arial" w:cs="Arial"/>
          <w:sz w:val="24"/>
          <w:szCs w:val="24"/>
        </w:rPr>
        <w:t>and</w:t>
      </w:r>
      <w:r w:rsidRPr="006E63FA">
        <w:rPr>
          <w:rFonts w:ascii="Arial" w:hAnsi="Arial" w:cs="Arial"/>
          <w:sz w:val="24"/>
          <w:szCs w:val="24"/>
        </w:rPr>
        <w:t xml:space="preserve"> the Data Protection &amp; Information Governance Officer.</w:t>
      </w:r>
    </w:p>
    <w:p w14:paraId="452EBBE1" w14:textId="77777777" w:rsidR="00FB1956" w:rsidRPr="00F73BF1" w:rsidRDefault="00FB1956" w:rsidP="008F681A">
      <w:pPr>
        <w:rPr>
          <w:rFonts w:ascii="Arial" w:hAnsi="Arial" w:cs="Arial"/>
          <w:sz w:val="24"/>
          <w:szCs w:val="24"/>
        </w:rPr>
      </w:pPr>
    </w:p>
    <w:p w14:paraId="722592B3"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32" w:name="_Toc89781551"/>
      <w:r w:rsidRPr="00F73BF1">
        <w:rPr>
          <w:rFonts w:ascii="Arial" w:hAnsi="Arial" w:cs="Arial"/>
          <w:b/>
          <w:color w:val="auto"/>
          <w:sz w:val="28"/>
          <w:szCs w:val="28"/>
        </w:rPr>
        <w:t>LEGISLATION &amp; KEY REFERENCE DOCUMENTS</w:t>
      </w:r>
      <w:bookmarkEnd w:id="32"/>
    </w:p>
    <w:p w14:paraId="2679C8ED" w14:textId="77777777" w:rsidR="008B2EDD" w:rsidRPr="00F73BF1" w:rsidRDefault="00F73BF1" w:rsidP="00F73BF1">
      <w:pPr>
        <w:ind w:left="567"/>
        <w:rPr>
          <w:rFonts w:ascii="Arial" w:hAnsi="Arial" w:cs="Arial"/>
          <w:b/>
          <w:sz w:val="24"/>
          <w:szCs w:val="24"/>
        </w:rPr>
      </w:pPr>
      <w:r w:rsidRPr="00F73BF1">
        <w:rPr>
          <w:rFonts w:ascii="Arial" w:hAnsi="Arial" w:cs="Arial"/>
          <w:b/>
          <w:sz w:val="24"/>
          <w:szCs w:val="24"/>
        </w:rPr>
        <w:t>(P</w:t>
      </w:r>
      <w:r w:rsidR="008B2EDD" w:rsidRPr="00F73BF1">
        <w:rPr>
          <w:rFonts w:ascii="Arial" w:hAnsi="Arial" w:cs="Arial"/>
          <w:b/>
          <w:sz w:val="24"/>
          <w:szCs w:val="24"/>
        </w:rPr>
        <w:t>lease note this list is not exhaustive)</w:t>
      </w:r>
    </w:p>
    <w:p w14:paraId="291DF528" w14:textId="77777777" w:rsidR="008307BB" w:rsidRPr="00F77506" w:rsidRDefault="008307BB" w:rsidP="008307BB">
      <w:pPr>
        <w:ind w:left="567"/>
        <w:rPr>
          <w:rFonts w:ascii="Arial" w:hAnsi="Arial" w:cs="Arial"/>
          <w:sz w:val="24"/>
          <w:szCs w:val="24"/>
          <w:lang w:eastAsia="en-GB"/>
        </w:rPr>
      </w:pPr>
      <w:bookmarkStart w:id="33" w:name="_Toc441660509"/>
      <w:r w:rsidRPr="00F77506">
        <w:rPr>
          <w:rFonts w:ascii="Arial" w:hAnsi="Arial" w:cs="Arial"/>
          <w:sz w:val="24"/>
          <w:szCs w:val="24"/>
          <w:lang w:eastAsia="en-GB"/>
        </w:rPr>
        <w:t xml:space="preserve">The Council will abide by all relevant UK and EU legislation and the following </w:t>
      </w:r>
      <w:r>
        <w:rPr>
          <w:rFonts w:ascii="Arial" w:hAnsi="Arial" w:cs="Arial"/>
          <w:sz w:val="24"/>
          <w:szCs w:val="24"/>
          <w:lang w:eastAsia="en-GB"/>
        </w:rPr>
        <w:t>policies and procedures</w:t>
      </w:r>
      <w:r w:rsidRPr="00F77506">
        <w:rPr>
          <w:rFonts w:ascii="Arial" w:hAnsi="Arial" w:cs="Arial"/>
          <w:sz w:val="24"/>
          <w:szCs w:val="24"/>
          <w:lang w:eastAsia="en-GB"/>
        </w:rPr>
        <w:t>:</w:t>
      </w:r>
      <w:bookmarkEnd w:id="33"/>
    </w:p>
    <w:p w14:paraId="7D52B6D3" w14:textId="53B89DB9" w:rsidR="008307BB" w:rsidRPr="00F77506" w:rsidRDefault="00CC3575" w:rsidP="008307BB">
      <w:pPr>
        <w:numPr>
          <w:ilvl w:val="0"/>
          <w:numId w:val="5"/>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UK </w:t>
      </w:r>
      <w:r w:rsidR="008307BB" w:rsidRPr="00F77506">
        <w:rPr>
          <w:rFonts w:ascii="Arial" w:eastAsia="Calibri" w:hAnsi="Arial" w:cs="Arial"/>
          <w:sz w:val="24"/>
          <w:szCs w:val="24"/>
          <w:lang w:eastAsia="en-GB"/>
        </w:rPr>
        <w:t>General Data Protection Regulation </w:t>
      </w:r>
    </w:p>
    <w:p w14:paraId="693CBECD" w14:textId="4D0B3859"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Data Protection Act (</w:t>
      </w:r>
      <w:r>
        <w:rPr>
          <w:rFonts w:ascii="Arial" w:eastAsia="Calibri" w:hAnsi="Arial" w:cs="Arial"/>
          <w:sz w:val="24"/>
          <w:szCs w:val="24"/>
          <w:lang w:eastAsia="en-GB"/>
        </w:rPr>
        <w:t>2018</w:t>
      </w:r>
      <w:r w:rsidR="007C6F31">
        <w:rPr>
          <w:rFonts w:ascii="Arial" w:eastAsia="Calibri" w:hAnsi="Arial" w:cs="Arial"/>
          <w:sz w:val="24"/>
          <w:szCs w:val="24"/>
          <w:lang w:eastAsia="en-GB"/>
        </w:rPr>
        <w:t>)</w:t>
      </w:r>
    </w:p>
    <w:p w14:paraId="5A70ABF1"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Copyright, Designs and patents Act (1988)</w:t>
      </w:r>
    </w:p>
    <w:p w14:paraId="2F8124DA"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The Computer Misuse Act (1990)</w:t>
      </w:r>
      <w:r>
        <w:rPr>
          <w:rFonts w:ascii="Arial" w:eastAsia="Calibri" w:hAnsi="Arial" w:cs="Arial"/>
          <w:sz w:val="24"/>
          <w:szCs w:val="24"/>
          <w:lang w:eastAsia="en-GB"/>
        </w:rPr>
        <w:t xml:space="preserve"> / (2011)</w:t>
      </w:r>
    </w:p>
    <w:p w14:paraId="3B68CA4A"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Human Rights Act (1998)</w:t>
      </w:r>
    </w:p>
    <w:p w14:paraId="3E2542B0"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Regulation of Investigatory Powers Act 2000</w:t>
      </w:r>
    </w:p>
    <w:p w14:paraId="367C308E"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Freedom of Information Act 2000</w:t>
      </w:r>
    </w:p>
    <w:p w14:paraId="555F9086"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Environmental Information Regulations 2004</w:t>
      </w:r>
    </w:p>
    <w:p w14:paraId="4E3855D2"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Social Services &amp; Well</w:t>
      </w:r>
      <w:r>
        <w:rPr>
          <w:rFonts w:ascii="Arial" w:eastAsia="Calibri" w:hAnsi="Arial" w:cs="Arial"/>
          <w:sz w:val="24"/>
          <w:szCs w:val="24"/>
          <w:lang w:eastAsia="en-GB"/>
        </w:rPr>
        <w:t>-</w:t>
      </w:r>
      <w:r w:rsidRPr="00F77506">
        <w:rPr>
          <w:rFonts w:ascii="Arial" w:eastAsia="Calibri" w:hAnsi="Arial" w:cs="Arial"/>
          <w:sz w:val="24"/>
          <w:szCs w:val="24"/>
          <w:lang w:eastAsia="en-GB"/>
        </w:rPr>
        <w:t xml:space="preserve">being </w:t>
      </w:r>
      <w:r>
        <w:rPr>
          <w:rFonts w:ascii="Arial" w:eastAsia="Calibri" w:hAnsi="Arial" w:cs="Arial"/>
          <w:sz w:val="24"/>
          <w:szCs w:val="24"/>
          <w:lang w:eastAsia="en-GB"/>
        </w:rPr>
        <w:t xml:space="preserve">(Wales) </w:t>
      </w:r>
      <w:r w:rsidRPr="00F77506">
        <w:rPr>
          <w:rFonts w:ascii="Arial" w:eastAsia="Calibri" w:hAnsi="Arial" w:cs="Arial"/>
          <w:sz w:val="24"/>
          <w:szCs w:val="24"/>
          <w:lang w:eastAsia="en-GB"/>
        </w:rPr>
        <w:t>Act 2014</w:t>
      </w:r>
    </w:p>
    <w:p w14:paraId="62413DC4"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Children Act 2004</w:t>
      </w:r>
      <w:r>
        <w:rPr>
          <w:rFonts w:ascii="Arial" w:eastAsia="Calibri" w:hAnsi="Arial" w:cs="Arial"/>
          <w:sz w:val="24"/>
          <w:szCs w:val="24"/>
          <w:lang w:eastAsia="en-GB"/>
        </w:rPr>
        <w:t xml:space="preserve"> / 2019</w:t>
      </w:r>
    </w:p>
    <w:p w14:paraId="7BEB784B" w14:textId="77777777" w:rsidR="008307BB" w:rsidRPr="00F77506"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Equality Act 2010</w:t>
      </w:r>
      <w:r>
        <w:rPr>
          <w:rFonts w:ascii="Arial" w:eastAsia="Calibri" w:hAnsi="Arial" w:cs="Arial"/>
          <w:sz w:val="24"/>
          <w:szCs w:val="24"/>
          <w:lang w:eastAsia="en-GB"/>
        </w:rPr>
        <w:t xml:space="preserve"> </w:t>
      </w:r>
    </w:p>
    <w:p w14:paraId="1372CB43" w14:textId="77777777" w:rsidR="008307BB" w:rsidRDefault="008307BB" w:rsidP="008307BB">
      <w:pPr>
        <w:numPr>
          <w:ilvl w:val="0"/>
          <w:numId w:val="5"/>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Crime and Disorder Act 1998</w:t>
      </w:r>
    </w:p>
    <w:p w14:paraId="35EC801D" w14:textId="551A63AF" w:rsidR="008307BB" w:rsidRDefault="008307BB" w:rsidP="008307BB">
      <w:pPr>
        <w:numPr>
          <w:ilvl w:val="0"/>
          <w:numId w:val="5"/>
        </w:numPr>
        <w:spacing w:after="0" w:line="240" w:lineRule="auto"/>
        <w:rPr>
          <w:rFonts w:ascii="Arial" w:eastAsia="Calibri" w:hAnsi="Arial" w:cs="Arial"/>
          <w:sz w:val="24"/>
          <w:szCs w:val="24"/>
          <w:lang w:eastAsia="en-GB"/>
        </w:rPr>
      </w:pPr>
      <w:r w:rsidRPr="006F2B06">
        <w:rPr>
          <w:rFonts w:ascii="Arial" w:hAnsi="Arial" w:cs="Arial"/>
          <w:color w:val="000000"/>
          <w:sz w:val="24"/>
          <w:szCs w:val="24"/>
        </w:rPr>
        <w:t>Privacy and Electronic Communications (EC Directive) Regulations 2003(amended 2019)</w:t>
      </w:r>
      <w:r w:rsidR="008E736F">
        <w:rPr>
          <w:rFonts w:ascii="Arial" w:hAnsi="Arial" w:cs="Arial"/>
          <w:color w:val="000000"/>
          <w:sz w:val="24"/>
          <w:szCs w:val="24"/>
        </w:rPr>
        <w:t xml:space="preserve"> </w:t>
      </w:r>
      <w:r w:rsidRPr="006F2B06">
        <w:rPr>
          <w:rFonts w:ascii="Arial" w:eastAsia="Calibri" w:hAnsi="Arial" w:cs="Arial"/>
          <w:sz w:val="24"/>
          <w:szCs w:val="24"/>
          <w:lang w:eastAsia="en-GB"/>
        </w:rPr>
        <w:t>PECR</w:t>
      </w:r>
    </w:p>
    <w:p w14:paraId="6022220A" w14:textId="4A5F3198" w:rsidR="00873F01" w:rsidRDefault="00873F01" w:rsidP="008307BB">
      <w:pPr>
        <w:numPr>
          <w:ilvl w:val="0"/>
          <w:numId w:val="5"/>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Welsh Language Standards</w:t>
      </w:r>
    </w:p>
    <w:p w14:paraId="6DB20D28" w14:textId="77777777" w:rsidR="008B2EDD" w:rsidRPr="00F73BF1" w:rsidRDefault="008B2EDD" w:rsidP="004543E7">
      <w:pPr>
        <w:pStyle w:val="ListParagraph"/>
        <w:spacing w:after="0"/>
        <w:ind w:left="1287"/>
        <w:rPr>
          <w:rFonts w:ascii="Arial" w:hAnsi="Arial" w:cs="Arial"/>
          <w:sz w:val="24"/>
          <w:szCs w:val="24"/>
        </w:rPr>
      </w:pPr>
    </w:p>
    <w:p w14:paraId="62AFBC9A" w14:textId="77777777" w:rsidR="008B2EDD" w:rsidRPr="00F73BF1" w:rsidRDefault="008B2EDD" w:rsidP="004543E7">
      <w:pPr>
        <w:pStyle w:val="Heading6"/>
        <w:tabs>
          <w:tab w:val="left" w:pos="1276"/>
        </w:tabs>
        <w:spacing w:before="0"/>
        <w:ind w:left="567"/>
        <w:jc w:val="both"/>
        <w:rPr>
          <w:rFonts w:ascii="Arial" w:hAnsi="Arial" w:cs="Arial"/>
          <w:b/>
          <w:color w:val="auto"/>
          <w:sz w:val="28"/>
          <w:szCs w:val="28"/>
          <w:u w:val="single"/>
        </w:rPr>
      </w:pPr>
      <w:r w:rsidRPr="00F73BF1">
        <w:rPr>
          <w:rFonts w:ascii="Arial" w:hAnsi="Arial" w:cs="Arial"/>
          <w:b/>
          <w:color w:val="auto"/>
          <w:sz w:val="28"/>
          <w:szCs w:val="28"/>
          <w:u w:val="single"/>
        </w:rPr>
        <w:t>TCBC POLICIES</w:t>
      </w:r>
    </w:p>
    <w:p w14:paraId="0AE35091"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Data Protection Policy</w:t>
      </w:r>
    </w:p>
    <w:p w14:paraId="4D967E60" w14:textId="77777777" w:rsidR="008307BB"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Information Governance Framework</w:t>
      </w:r>
    </w:p>
    <w:p w14:paraId="217B0F74"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Information Governance Policy</w:t>
      </w:r>
    </w:p>
    <w:p w14:paraId="090CA22C"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Acceptable Use Policy</w:t>
      </w:r>
    </w:p>
    <w:p w14:paraId="44B61AF8" w14:textId="77777777" w:rsidR="008307BB" w:rsidRPr="008307BB" w:rsidRDefault="008307BB" w:rsidP="00320FA4">
      <w:pPr>
        <w:numPr>
          <w:ilvl w:val="0"/>
          <w:numId w:val="6"/>
        </w:numPr>
        <w:spacing w:after="0" w:line="240" w:lineRule="auto"/>
        <w:rPr>
          <w:rFonts w:ascii="Arial" w:eastAsia="Calibri" w:hAnsi="Arial" w:cs="Arial"/>
          <w:i/>
          <w:sz w:val="24"/>
          <w:szCs w:val="24"/>
          <w:lang w:eastAsia="en-GB"/>
        </w:rPr>
      </w:pPr>
      <w:r w:rsidRPr="008307BB">
        <w:rPr>
          <w:rFonts w:ascii="Arial" w:eastAsia="Calibri" w:hAnsi="Arial" w:cs="Arial"/>
          <w:sz w:val="24"/>
          <w:szCs w:val="24"/>
          <w:lang w:eastAsia="en-GB"/>
        </w:rPr>
        <w:t xml:space="preserve">Information Security Policy           </w:t>
      </w:r>
    </w:p>
    <w:p w14:paraId="193583A6" w14:textId="77777777" w:rsidR="008307BB" w:rsidRPr="008307BB" w:rsidRDefault="008307BB" w:rsidP="00320FA4">
      <w:pPr>
        <w:numPr>
          <w:ilvl w:val="0"/>
          <w:numId w:val="6"/>
        </w:numPr>
        <w:spacing w:after="0" w:line="240" w:lineRule="auto"/>
        <w:rPr>
          <w:rFonts w:ascii="Arial" w:eastAsia="Calibri" w:hAnsi="Arial" w:cs="Arial"/>
          <w:i/>
          <w:sz w:val="24"/>
          <w:szCs w:val="24"/>
          <w:lang w:eastAsia="en-GB"/>
        </w:rPr>
      </w:pPr>
      <w:r w:rsidRPr="008307BB">
        <w:rPr>
          <w:rFonts w:ascii="Arial" w:eastAsia="Calibri" w:hAnsi="Arial" w:cs="Arial"/>
          <w:sz w:val="24"/>
          <w:szCs w:val="24"/>
          <w:lang w:eastAsia="en-GB"/>
        </w:rPr>
        <w:t xml:space="preserve">Information Sharing Policy            </w:t>
      </w:r>
    </w:p>
    <w:p w14:paraId="35082BD5"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Records Management Policy</w:t>
      </w:r>
      <w:r>
        <w:rPr>
          <w:rFonts w:ascii="Arial" w:eastAsia="Calibri" w:hAnsi="Arial" w:cs="Arial"/>
          <w:sz w:val="24"/>
          <w:szCs w:val="24"/>
          <w:lang w:eastAsia="en-GB"/>
        </w:rPr>
        <w:t xml:space="preserve">        </w:t>
      </w:r>
    </w:p>
    <w:p w14:paraId="15864A85" w14:textId="77777777" w:rsidR="008307BB" w:rsidRDefault="008307BB" w:rsidP="00320FA4">
      <w:pPr>
        <w:numPr>
          <w:ilvl w:val="0"/>
          <w:numId w:val="6"/>
        </w:numPr>
        <w:spacing w:after="0" w:line="240" w:lineRule="auto"/>
        <w:rPr>
          <w:rFonts w:ascii="Arial" w:eastAsia="Calibri" w:hAnsi="Arial" w:cs="Arial"/>
          <w:sz w:val="24"/>
          <w:szCs w:val="24"/>
          <w:lang w:eastAsia="en-GB"/>
        </w:rPr>
      </w:pPr>
      <w:r w:rsidRPr="008307BB">
        <w:rPr>
          <w:rFonts w:ascii="Arial" w:eastAsia="Calibri" w:hAnsi="Arial" w:cs="Arial"/>
          <w:sz w:val="24"/>
          <w:szCs w:val="24"/>
          <w:lang w:eastAsia="en-GB"/>
        </w:rPr>
        <w:t xml:space="preserve">Retention Policy                            </w:t>
      </w:r>
    </w:p>
    <w:p w14:paraId="5BE5965F" w14:textId="684F592E" w:rsidR="008307BB" w:rsidRPr="008307BB" w:rsidRDefault="007C6F31" w:rsidP="00320FA4">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Information </w:t>
      </w:r>
      <w:r w:rsidR="00873F01">
        <w:rPr>
          <w:rFonts w:ascii="Arial" w:eastAsia="Calibri" w:hAnsi="Arial" w:cs="Arial"/>
          <w:sz w:val="24"/>
          <w:szCs w:val="24"/>
          <w:lang w:eastAsia="en-GB"/>
        </w:rPr>
        <w:t xml:space="preserve">Secure </w:t>
      </w:r>
      <w:r w:rsidR="008307BB" w:rsidRPr="008307BB">
        <w:rPr>
          <w:rFonts w:ascii="Arial" w:eastAsia="Calibri" w:hAnsi="Arial" w:cs="Arial"/>
          <w:sz w:val="24"/>
          <w:szCs w:val="24"/>
          <w:lang w:eastAsia="en-GB"/>
        </w:rPr>
        <w:t xml:space="preserve">Destruction Policy             </w:t>
      </w:r>
    </w:p>
    <w:p w14:paraId="11C6B459"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Information </w:t>
      </w:r>
      <w:r w:rsidRPr="00F77506">
        <w:rPr>
          <w:rFonts w:ascii="Arial" w:eastAsia="Calibri" w:hAnsi="Arial" w:cs="Arial"/>
          <w:sz w:val="24"/>
          <w:szCs w:val="24"/>
          <w:lang w:eastAsia="en-GB"/>
        </w:rPr>
        <w:t>Access Policy</w:t>
      </w:r>
    </w:p>
    <w:p w14:paraId="0F017B26" w14:textId="77777777" w:rsidR="008307BB" w:rsidRPr="00F77506" w:rsidRDefault="008307BB" w:rsidP="008307BB">
      <w:pPr>
        <w:numPr>
          <w:ilvl w:val="0"/>
          <w:numId w:val="6"/>
        </w:numPr>
        <w:spacing w:after="0" w:line="240" w:lineRule="auto"/>
        <w:rPr>
          <w:rFonts w:ascii="Arial" w:eastAsia="Calibri" w:hAnsi="Arial" w:cs="Arial"/>
          <w:sz w:val="24"/>
          <w:szCs w:val="24"/>
          <w:lang w:eastAsia="en-GB"/>
        </w:rPr>
      </w:pPr>
      <w:r w:rsidRPr="00F77506">
        <w:rPr>
          <w:rFonts w:ascii="Arial" w:eastAsia="Calibri" w:hAnsi="Arial" w:cs="Arial"/>
          <w:sz w:val="24"/>
          <w:szCs w:val="24"/>
          <w:lang w:eastAsia="en-GB"/>
        </w:rPr>
        <w:t>Information/Data Loss Policy</w:t>
      </w:r>
      <w:r>
        <w:rPr>
          <w:rFonts w:ascii="Arial" w:eastAsia="Calibri" w:hAnsi="Arial" w:cs="Arial"/>
          <w:sz w:val="24"/>
          <w:szCs w:val="24"/>
          <w:lang w:eastAsia="en-GB"/>
        </w:rPr>
        <w:t xml:space="preserve">        </w:t>
      </w:r>
    </w:p>
    <w:p w14:paraId="46DE18DA" w14:textId="77777777" w:rsidR="008307BB" w:rsidRPr="008307BB" w:rsidRDefault="008307BB" w:rsidP="00320FA4">
      <w:pPr>
        <w:numPr>
          <w:ilvl w:val="0"/>
          <w:numId w:val="6"/>
        </w:numPr>
        <w:spacing w:after="0" w:line="240" w:lineRule="auto"/>
        <w:rPr>
          <w:rFonts w:ascii="Arial" w:eastAsia="Calibri" w:hAnsi="Arial" w:cs="Arial"/>
          <w:strike/>
          <w:sz w:val="24"/>
          <w:szCs w:val="24"/>
          <w:lang w:eastAsia="en-GB"/>
        </w:rPr>
      </w:pPr>
      <w:r w:rsidRPr="008307BB">
        <w:rPr>
          <w:rFonts w:ascii="Arial" w:eastAsia="Calibri" w:hAnsi="Arial" w:cs="Arial"/>
          <w:sz w:val="24"/>
          <w:szCs w:val="24"/>
          <w:lang w:eastAsia="en-GB"/>
        </w:rPr>
        <w:t xml:space="preserve">Requests for Information Policy    </w:t>
      </w:r>
    </w:p>
    <w:p w14:paraId="516C37F0"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Clear Desk Policy</w:t>
      </w:r>
    </w:p>
    <w:p w14:paraId="3FAADCBC"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FOI Policy</w:t>
      </w:r>
    </w:p>
    <w:p w14:paraId="18E2FD61" w14:textId="77777777"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 xml:space="preserve">Data Quality Policy                        </w:t>
      </w:r>
    </w:p>
    <w:p w14:paraId="571F26FD" w14:textId="3498CDDC" w:rsidR="008307BB" w:rsidRDefault="008307B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Password Policy</w:t>
      </w:r>
    </w:p>
    <w:p w14:paraId="651E3BA0" w14:textId="67605043" w:rsidR="0005249B" w:rsidRDefault="0005249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BYOD Policy</w:t>
      </w:r>
    </w:p>
    <w:p w14:paraId="74F4173E" w14:textId="1D792298" w:rsidR="0005249B" w:rsidRDefault="0005249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Social Media Policy</w:t>
      </w:r>
    </w:p>
    <w:p w14:paraId="4B30D9A4" w14:textId="7CF7DE8A" w:rsidR="0005249B" w:rsidRDefault="0005249B" w:rsidP="008307BB">
      <w:pPr>
        <w:numPr>
          <w:ilvl w:val="0"/>
          <w:numId w:val="6"/>
        </w:numPr>
        <w:spacing w:after="0" w:line="240" w:lineRule="auto"/>
        <w:rPr>
          <w:rFonts w:ascii="Arial" w:eastAsia="Calibri" w:hAnsi="Arial" w:cs="Arial"/>
          <w:sz w:val="24"/>
          <w:szCs w:val="24"/>
          <w:lang w:eastAsia="en-GB"/>
        </w:rPr>
      </w:pPr>
      <w:r>
        <w:rPr>
          <w:rFonts w:ascii="Arial" w:eastAsia="Calibri" w:hAnsi="Arial" w:cs="Arial"/>
          <w:sz w:val="24"/>
          <w:szCs w:val="24"/>
          <w:lang w:eastAsia="en-GB"/>
        </w:rPr>
        <w:t>Dignity at Work Policy</w:t>
      </w:r>
    </w:p>
    <w:p w14:paraId="61278CF4" w14:textId="77777777" w:rsidR="008B2EDD" w:rsidRPr="00F73BF1" w:rsidRDefault="008B2EDD" w:rsidP="008F681A">
      <w:pPr>
        <w:spacing w:after="0"/>
        <w:rPr>
          <w:rFonts w:ascii="Arial" w:hAnsi="Arial" w:cs="Arial"/>
          <w:sz w:val="24"/>
          <w:szCs w:val="24"/>
        </w:rPr>
      </w:pPr>
    </w:p>
    <w:p w14:paraId="45574CB3" w14:textId="77777777" w:rsidR="008B2EDD" w:rsidRPr="00F73BF1" w:rsidRDefault="008B2EDD" w:rsidP="004543E7">
      <w:pPr>
        <w:pStyle w:val="Heading6"/>
        <w:tabs>
          <w:tab w:val="left" w:pos="1276"/>
        </w:tabs>
        <w:spacing w:before="0"/>
        <w:ind w:left="567"/>
        <w:jc w:val="both"/>
        <w:rPr>
          <w:rFonts w:ascii="Arial" w:hAnsi="Arial" w:cs="Arial"/>
          <w:b/>
          <w:color w:val="auto"/>
          <w:sz w:val="28"/>
          <w:szCs w:val="28"/>
          <w:u w:val="single"/>
        </w:rPr>
      </w:pPr>
      <w:r w:rsidRPr="00F73BF1">
        <w:rPr>
          <w:rFonts w:ascii="Arial" w:hAnsi="Arial" w:cs="Arial"/>
          <w:b/>
          <w:color w:val="auto"/>
          <w:sz w:val="28"/>
          <w:szCs w:val="28"/>
          <w:u w:val="single"/>
        </w:rPr>
        <w:t>TCBC PROCEDURES</w:t>
      </w:r>
    </w:p>
    <w:p w14:paraId="4126439F" w14:textId="77777777" w:rsidR="008307BB" w:rsidRPr="00D57CEB" w:rsidRDefault="008307BB" w:rsidP="008307BB">
      <w:pPr>
        <w:pStyle w:val="Heading6"/>
        <w:numPr>
          <w:ilvl w:val="1"/>
          <w:numId w:val="3"/>
        </w:numPr>
        <w:tabs>
          <w:tab w:val="left" w:pos="1276"/>
        </w:tabs>
        <w:spacing w:before="0" w:line="240" w:lineRule="auto"/>
        <w:ind w:left="1418" w:hanging="709"/>
        <w:jc w:val="both"/>
        <w:rPr>
          <w:rFonts w:ascii="Arial" w:hAnsi="Arial" w:cs="Arial"/>
          <w:color w:val="auto"/>
          <w:sz w:val="24"/>
          <w:szCs w:val="24"/>
        </w:rPr>
      </w:pPr>
      <w:r w:rsidRPr="00D57CEB">
        <w:rPr>
          <w:rFonts w:ascii="Arial" w:hAnsi="Arial" w:cs="Arial"/>
          <w:color w:val="auto"/>
          <w:sz w:val="24"/>
          <w:szCs w:val="24"/>
        </w:rPr>
        <w:t xml:space="preserve">Data Protection Procedures </w:t>
      </w:r>
    </w:p>
    <w:p w14:paraId="73FD075F" w14:textId="16EA3050" w:rsidR="008307BB" w:rsidRPr="008B3FE0" w:rsidRDefault="00F04E64" w:rsidP="008307BB">
      <w:pPr>
        <w:pStyle w:val="Heading6"/>
        <w:numPr>
          <w:ilvl w:val="1"/>
          <w:numId w:val="3"/>
        </w:numPr>
        <w:tabs>
          <w:tab w:val="left" w:pos="1276"/>
        </w:tabs>
        <w:spacing w:before="0" w:line="240" w:lineRule="auto"/>
        <w:ind w:left="1418" w:hanging="709"/>
        <w:jc w:val="both"/>
        <w:rPr>
          <w:rFonts w:ascii="Arial" w:hAnsi="Arial" w:cs="Arial"/>
          <w:color w:val="auto"/>
          <w:sz w:val="24"/>
          <w:szCs w:val="24"/>
        </w:rPr>
      </w:pPr>
      <w:r>
        <w:rPr>
          <w:rFonts w:ascii="Arial" w:hAnsi="Arial" w:cs="Arial"/>
          <w:color w:val="auto"/>
          <w:sz w:val="24"/>
          <w:szCs w:val="24"/>
        </w:rPr>
        <w:t>Offsite</w:t>
      </w:r>
      <w:r w:rsidR="008307BB">
        <w:rPr>
          <w:rFonts w:ascii="Arial" w:hAnsi="Arial" w:cs="Arial"/>
          <w:color w:val="auto"/>
          <w:sz w:val="24"/>
          <w:szCs w:val="24"/>
        </w:rPr>
        <w:t xml:space="preserve"> Archive &amp; Destruction Procedures</w:t>
      </w:r>
    </w:p>
    <w:p w14:paraId="4D10B4D5" w14:textId="77777777" w:rsidR="008307BB" w:rsidRDefault="008307BB" w:rsidP="008307BB">
      <w:pPr>
        <w:pStyle w:val="Heading6"/>
        <w:numPr>
          <w:ilvl w:val="1"/>
          <w:numId w:val="3"/>
        </w:numPr>
        <w:tabs>
          <w:tab w:val="left" w:pos="1276"/>
        </w:tabs>
        <w:spacing w:before="0" w:line="240" w:lineRule="auto"/>
        <w:ind w:left="1418" w:hanging="709"/>
        <w:jc w:val="both"/>
        <w:rPr>
          <w:rFonts w:ascii="Arial" w:hAnsi="Arial" w:cs="Arial"/>
          <w:color w:val="auto"/>
          <w:sz w:val="24"/>
          <w:szCs w:val="24"/>
        </w:rPr>
      </w:pPr>
      <w:r>
        <w:rPr>
          <w:rFonts w:ascii="Arial" w:hAnsi="Arial" w:cs="Arial"/>
          <w:color w:val="auto"/>
          <w:sz w:val="24"/>
          <w:szCs w:val="24"/>
        </w:rPr>
        <w:t xml:space="preserve">Requests for Information Procedures           </w:t>
      </w:r>
    </w:p>
    <w:p w14:paraId="14F629D2" w14:textId="70B67980" w:rsidR="008307BB" w:rsidRDefault="008307BB" w:rsidP="008307BB">
      <w:pPr>
        <w:pStyle w:val="Heading6"/>
        <w:numPr>
          <w:ilvl w:val="1"/>
          <w:numId w:val="3"/>
        </w:numPr>
        <w:tabs>
          <w:tab w:val="left" w:pos="1276"/>
        </w:tabs>
        <w:spacing w:before="0" w:line="240" w:lineRule="auto"/>
        <w:ind w:left="1418" w:hanging="709"/>
        <w:jc w:val="both"/>
        <w:rPr>
          <w:rFonts w:ascii="Arial" w:hAnsi="Arial" w:cs="Arial"/>
          <w:color w:val="auto"/>
          <w:sz w:val="24"/>
          <w:szCs w:val="24"/>
        </w:rPr>
      </w:pPr>
      <w:r>
        <w:rPr>
          <w:rFonts w:ascii="Arial" w:hAnsi="Arial" w:cs="Arial"/>
          <w:color w:val="auto"/>
          <w:sz w:val="24"/>
          <w:szCs w:val="24"/>
        </w:rPr>
        <w:t>Password Construction Procedures</w:t>
      </w:r>
    </w:p>
    <w:p w14:paraId="23601829" w14:textId="53195459" w:rsidR="0076189D" w:rsidRDefault="0076189D" w:rsidP="0076189D">
      <w:pPr>
        <w:pStyle w:val="ListParagraph"/>
        <w:numPr>
          <w:ilvl w:val="2"/>
          <w:numId w:val="3"/>
        </w:numPr>
        <w:rPr>
          <w:rFonts w:ascii="Arial" w:hAnsi="Arial" w:cs="Arial"/>
          <w:sz w:val="24"/>
          <w:szCs w:val="24"/>
        </w:rPr>
      </w:pPr>
      <w:r>
        <w:rPr>
          <w:rFonts w:ascii="Arial" w:hAnsi="Arial" w:cs="Arial"/>
          <w:sz w:val="24"/>
          <w:szCs w:val="24"/>
        </w:rPr>
        <w:t xml:space="preserve"> </w:t>
      </w:r>
      <w:r w:rsidRPr="0076189D">
        <w:rPr>
          <w:rFonts w:ascii="Arial" w:hAnsi="Arial" w:cs="Arial"/>
          <w:sz w:val="24"/>
          <w:szCs w:val="24"/>
        </w:rPr>
        <w:t>Retention Schedule (on SWOOP)</w:t>
      </w:r>
    </w:p>
    <w:p w14:paraId="0DC5C3AF" w14:textId="15CDBA12" w:rsidR="0005249B" w:rsidRDefault="0005249B" w:rsidP="0076189D">
      <w:pPr>
        <w:pStyle w:val="ListParagraph"/>
        <w:numPr>
          <w:ilvl w:val="2"/>
          <w:numId w:val="3"/>
        </w:numPr>
        <w:rPr>
          <w:rFonts w:ascii="Arial" w:hAnsi="Arial" w:cs="Arial"/>
          <w:sz w:val="24"/>
          <w:szCs w:val="24"/>
        </w:rPr>
      </w:pPr>
      <w:r>
        <w:rPr>
          <w:rFonts w:ascii="Arial" w:hAnsi="Arial" w:cs="Arial"/>
          <w:sz w:val="24"/>
          <w:szCs w:val="24"/>
        </w:rPr>
        <w:t xml:space="preserve"> BYOD </w:t>
      </w:r>
      <w:r w:rsidR="0069795D">
        <w:rPr>
          <w:rFonts w:ascii="Arial" w:hAnsi="Arial" w:cs="Arial"/>
          <w:sz w:val="24"/>
          <w:szCs w:val="24"/>
        </w:rPr>
        <w:t>Procedures</w:t>
      </w:r>
    </w:p>
    <w:p w14:paraId="52B48EE6" w14:textId="27220C0D" w:rsidR="0005249B" w:rsidRPr="00BB4797" w:rsidRDefault="0005249B" w:rsidP="00BB4797">
      <w:pPr>
        <w:pStyle w:val="ListParagraph"/>
        <w:numPr>
          <w:ilvl w:val="2"/>
          <w:numId w:val="3"/>
        </w:numPr>
        <w:rPr>
          <w:rFonts w:ascii="Arial" w:hAnsi="Arial" w:cs="Arial"/>
          <w:sz w:val="24"/>
          <w:szCs w:val="24"/>
        </w:rPr>
      </w:pPr>
      <w:r w:rsidRPr="00BB4797">
        <w:rPr>
          <w:rFonts w:ascii="Arial" w:hAnsi="Arial" w:cs="Arial"/>
          <w:sz w:val="24"/>
          <w:szCs w:val="24"/>
        </w:rPr>
        <w:t xml:space="preserve"> Social Media Guidance</w:t>
      </w:r>
    </w:p>
    <w:p w14:paraId="2063C2BA" w14:textId="322437B8" w:rsidR="0005249B" w:rsidRDefault="0005249B" w:rsidP="0076189D">
      <w:pPr>
        <w:pStyle w:val="ListParagraph"/>
        <w:numPr>
          <w:ilvl w:val="2"/>
          <w:numId w:val="3"/>
        </w:numPr>
        <w:rPr>
          <w:rFonts w:ascii="Arial" w:hAnsi="Arial" w:cs="Arial"/>
          <w:sz w:val="24"/>
          <w:szCs w:val="24"/>
        </w:rPr>
      </w:pPr>
      <w:r>
        <w:rPr>
          <w:rFonts w:ascii="Arial" w:hAnsi="Arial" w:cs="Arial"/>
          <w:sz w:val="24"/>
          <w:szCs w:val="24"/>
        </w:rPr>
        <w:t xml:space="preserve"> Code of Conduct for Employees</w:t>
      </w:r>
    </w:p>
    <w:p w14:paraId="42BA4B51" w14:textId="4A2FFD69" w:rsidR="008F681A" w:rsidRPr="00873F01" w:rsidRDefault="008F681A" w:rsidP="00D05EAA">
      <w:pPr>
        <w:pStyle w:val="ListParagraph"/>
        <w:ind w:left="1287"/>
        <w:rPr>
          <w:rFonts w:ascii="Arial" w:hAnsi="Arial" w:cs="Arial"/>
          <w:sz w:val="24"/>
          <w:szCs w:val="24"/>
        </w:rPr>
      </w:pPr>
    </w:p>
    <w:p w14:paraId="7FE8385D" w14:textId="77777777" w:rsidR="008B2EDD" w:rsidRPr="00F73BF1" w:rsidRDefault="008B2EDD" w:rsidP="004543E7">
      <w:pPr>
        <w:pStyle w:val="Heading1"/>
        <w:numPr>
          <w:ilvl w:val="0"/>
          <w:numId w:val="1"/>
        </w:numPr>
        <w:spacing w:before="0"/>
        <w:ind w:left="567" w:hanging="567"/>
        <w:rPr>
          <w:rFonts w:ascii="Arial" w:hAnsi="Arial" w:cs="Arial"/>
          <w:b/>
          <w:color w:val="auto"/>
          <w:sz w:val="28"/>
          <w:szCs w:val="28"/>
        </w:rPr>
      </w:pPr>
      <w:bookmarkStart w:id="34" w:name="_Toc89781552"/>
      <w:r w:rsidRPr="00F73BF1">
        <w:rPr>
          <w:rFonts w:ascii="Arial" w:hAnsi="Arial" w:cs="Arial"/>
          <w:b/>
          <w:color w:val="auto"/>
          <w:sz w:val="28"/>
          <w:szCs w:val="28"/>
        </w:rPr>
        <w:t>MONITORING AND REVIEW</w:t>
      </w:r>
      <w:bookmarkEnd w:id="34"/>
    </w:p>
    <w:p w14:paraId="1287D475" w14:textId="77777777" w:rsidR="00544EDC" w:rsidRPr="00544EDC" w:rsidRDefault="00544EDC" w:rsidP="00544EDC">
      <w:pPr>
        <w:ind w:left="567"/>
        <w:rPr>
          <w:rFonts w:ascii="Arial" w:eastAsia="Times New Roman" w:hAnsi="Arial" w:cs="Arial"/>
          <w:sz w:val="24"/>
          <w:szCs w:val="24"/>
        </w:rPr>
      </w:pPr>
      <w:r w:rsidRPr="00544EDC">
        <w:rPr>
          <w:rFonts w:ascii="Arial" w:eastAsia="Times New Roman" w:hAnsi="Arial" w:cs="Arial"/>
          <w:sz w:val="24"/>
          <w:szCs w:val="24"/>
        </w:rPr>
        <w:t>The Information Management Groups are responsible for reviewing the content and ensuring that policies are published on the Information Management site on SWOOP. This Policy will be subject to review when any of the following conditions are met:</w:t>
      </w:r>
    </w:p>
    <w:p w14:paraId="7FEE57F4" w14:textId="77777777" w:rsidR="00544EDC" w:rsidRPr="00544EDC" w:rsidRDefault="00544EDC" w:rsidP="00544EDC">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t>Content errors or omissions are highlighted.</w:t>
      </w:r>
    </w:p>
    <w:p w14:paraId="75B12878" w14:textId="77777777" w:rsidR="00544EDC" w:rsidRPr="00544EDC" w:rsidRDefault="00544EDC" w:rsidP="00544EDC">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t>Where another standard/guidance issued conflicts with the information in this policy.</w:t>
      </w:r>
    </w:p>
    <w:p w14:paraId="286A751D" w14:textId="77777777" w:rsidR="00544EDC" w:rsidRPr="00544EDC" w:rsidRDefault="00544EDC" w:rsidP="00544EDC">
      <w:pPr>
        <w:pStyle w:val="Heading6"/>
        <w:numPr>
          <w:ilvl w:val="0"/>
          <w:numId w:val="2"/>
        </w:numPr>
        <w:tabs>
          <w:tab w:val="left" w:pos="1276"/>
        </w:tabs>
        <w:spacing w:before="0" w:line="240" w:lineRule="auto"/>
        <w:jc w:val="both"/>
        <w:rPr>
          <w:rFonts w:ascii="Arial" w:hAnsi="Arial" w:cs="Arial"/>
          <w:color w:val="auto"/>
          <w:sz w:val="24"/>
          <w:szCs w:val="24"/>
        </w:rPr>
      </w:pPr>
      <w:r w:rsidRPr="00544EDC">
        <w:rPr>
          <w:rFonts w:ascii="Arial" w:hAnsi="Arial" w:cs="Arial"/>
          <w:color w:val="auto"/>
          <w:sz w:val="24"/>
          <w:szCs w:val="24"/>
        </w:rPr>
        <w:t>An initial 1 year review from policy implementation and on a 3 yearly basis from the current version approval date.</w:t>
      </w:r>
    </w:p>
    <w:p w14:paraId="66D9B176" w14:textId="69F8681F" w:rsidR="008B2EDD" w:rsidRPr="00F73BF1" w:rsidRDefault="008B2EDD" w:rsidP="00544EDC">
      <w:pPr>
        <w:pStyle w:val="Heading6"/>
        <w:tabs>
          <w:tab w:val="left" w:pos="1276"/>
        </w:tabs>
        <w:spacing w:before="0" w:line="240" w:lineRule="auto"/>
        <w:ind w:left="1287"/>
        <w:jc w:val="both"/>
        <w:rPr>
          <w:rFonts w:ascii="Arial" w:hAnsi="Arial" w:cs="Arial"/>
          <w:color w:val="auto"/>
          <w:sz w:val="24"/>
          <w:szCs w:val="24"/>
        </w:rPr>
      </w:pPr>
    </w:p>
    <w:p w14:paraId="4879EAB0" w14:textId="77777777" w:rsidR="008F681A" w:rsidRPr="00F73BF1" w:rsidRDefault="008F681A" w:rsidP="008F681A">
      <w:pPr>
        <w:spacing w:after="0"/>
        <w:rPr>
          <w:rFonts w:ascii="Arial" w:hAnsi="Arial" w:cs="Arial"/>
          <w:sz w:val="24"/>
          <w:szCs w:val="24"/>
        </w:rPr>
      </w:pPr>
    </w:p>
    <w:p w14:paraId="082D2E38" w14:textId="77777777" w:rsidR="008F681A" w:rsidRPr="00F73BF1" w:rsidRDefault="008F681A" w:rsidP="008F681A">
      <w:pPr>
        <w:spacing w:after="0"/>
        <w:rPr>
          <w:rFonts w:ascii="Arial" w:hAnsi="Arial" w:cs="Arial"/>
          <w:sz w:val="24"/>
          <w:szCs w:val="24"/>
        </w:rPr>
      </w:pPr>
    </w:p>
    <w:p w14:paraId="4852CA5F" w14:textId="77777777" w:rsidR="008B2EDD" w:rsidRPr="00F73BF1" w:rsidRDefault="004543E7" w:rsidP="004543E7">
      <w:pPr>
        <w:pStyle w:val="Heading1"/>
        <w:numPr>
          <w:ilvl w:val="0"/>
          <w:numId w:val="1"/>
        </w:numPr>
        <w:spacing w:before="0"/>
        <w:ind w:left="567" w:hanging="567"/>
        <w:rPr>
          <w:rFonts w:ascii="Arial" w:hAnsi="Arial" w:cs="Arial"/>
          <w:b/>
          <w:color w:val="auto"/>
          <w:sz w:val="28"/>
          <w:szCs w:val="28"/>
        </w:rPr>
      </w:pPr>
      <w:bookmarkStart w:id="35" w:name="_Toc89781553"/>
      <w:r w:rsidRPr="00F73BF1">
        <w:rPr>
          <w:rFonts w:ascii="Arial" w:hAnsi="Arial" w:cs="Arial"/>
          <w:b/>
          <w:color w:val="auto"/>
          <w:sz w:val="28"/>
          <w:szCs w:val="28"/>
        </w:rPr>
        <w:t>COMPLIANCE</w:t>
      </w:r>
      <w:bookmarkEnd w:id="35"/>
    </w:p>
    <w:p w14:paraId="621D4402" w14:textId="59BFB090" w:rsidR="00544EDC" w:rsidRPr="00544EDC" w:rsidRDefault="00544EDC" w:rsidP="00544EDC">
      <w:pPr>
        <w:ind w:left="567"/>
        <w:rPr>
          <w:rFonts w:ascii="Arial" w:hAnsi="Arial" w:cs="Arial"/>
          <w:sz w:val="24"/>
          <w:szCs w:val="24"/>
        </w:rPr>
      </w:pPr>
      <w:r w:rsidRPr="00544EDC">
        <w:rPr>
          <w:rFonts w:ascii="Arial" w:hAnsi="Arial" w:cs="Arial"/>
          <w:sz w:val="24"/>
          <w:szCs w:val="24"/>
        </w:rPr>
        <w:t>Failure to comply with this p</w:t>
      </w:r>
      <w:r w:rsidR="00C74105">
        <w:rPr>
          <w:rFonts w:ascii="Arial" w:hAnsi="Arial" w:cs="Arial"/>
          <w:sz w:val="24"/>
          <w:szCs w:val="24"/>
        </w:rPr>
        <w:t>rocedure</w:t>
      </w:r>
      <w:r w:rsidRPr="00544EDC">
        <w:rPr>
          <w:rFonts w:ascii="Arial" w:hAnsi="Arial" w:cs="Arial"/>
          <w:sz w:val="24"/>
          <w:szCs w:val="24"/>
        </w:rPr>
        <w:t xml:space="preserve"> may be regarded as misconduct and investigated under the Council’s Disciplinary Rules and Procedures.  In serious cases this may be considered gross misconduct and lead to dismissal from the Council’s employment without notice or payment in lieu of notice.  In serious cases individuals may be liable for prosecution under Data Protection Law</w:t>
      </w:r>
    </w:p>
    <w:p w14:paraId="19D329CA" w14:textId="77777777" w:rsidR="004543E7" w:rsidRPr="00F73BF1" w:rsidRDefault="004543E7" w:rsidP="004543E7">
      <w:pPr>
        <w:ind w:left="567"/>
        <w:rPr>
          <w:rFonts w:ascii="Arial" w:hAnsi="Arial" w:cs="Arial"/>
          <w:sz w:val="24"/>
          <w:szCs w:val="24"/>
        </w:rPr>
      </w:pPr>
    </w:p>
    <w:p w14:paraId="54F6E760" w14:textId="77777777" w:rsidR="004543E7" w:rsidRPr="00F73BF1" w:rsidRDefault="004543E7" w:rsidP="004543E7">
      <w:pPr>
        <w:ind w:left="567"/>
        <w:rPr>
          <w:rFonts w:ascii="Arial" w:hAnsi="Arial" w:cs="Arial"/>
          <w:sz w:val="24"/>
          <w:szCs w:val="24"/>
        </w:rPr>
      </w:pPr>
    </w:p>
    <w:p w14:paraId="1F17222C" w14:textId="77777777" w:rsidR="004543E7" w:rsidRPr="00F73BF1" w:rsidRDefault="004543E7" w:rsidP="004543E7">
      <w:pPr>
        <w:ind w:left="567"/>
        <w:rPr>
          <w:rFonts w:ascii="Arial" w:hAnsi="Arial" w:cs="Arial"/>
          <w:sz w:val="24"/>
          <w:szCs w:val="24"/>
        </w:rPr>
      </w:pPr>
    </w:p>
    <w:sectPr w:rsidR="004543E7" w:rsidRPr="00F73BF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D177" w14:textId="77777777" w:rsidR="005859A3" w:rsidRDefault="005859A3" w:rsidP="00662E84">
      <w:pPr>
        <w:spacing w:after="0" w:line="240" w:lineRule="auto"/>
      </w:pPr>
      <w:r>
        <w:separator/>
      </w:r>
    </w:p>
  </w:endnote>
  <w:endnote w:type="continuationSeparator" w:id="0">
    <w:p w14:paraId="38CF0065" w14:textId="77777777" w:rsidR="005859A3" w:rsidRDefault="005859A3" w:rsidP="0066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863D" w14:textId="3196E4CF" w:rsidR="005859A3" w:rsidRDefault="005859A3">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8</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18</w:t>
    </w:r>
    <w:r>
      <w:rPr>
        <w:color w:val="5B9BD5" w:themeColor="accent1"/>
      </w:rPr>
      <w:fldChar w:fldCharType="end"/>
    </w:r>
  </w:p>
  <w:p w14:paraId="087CBC90" w14:textId="77777777" w:rsidR="005859A3" w:rsidRPr="00F73BF1" w:rsidRDefault="005859A3" w:rsidP="00F73BF1">
    <w:pPr>
      <w:pStyle w:val="Footer"/>
      <w:spacing w:before="240" w:after="24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BA09" w14:textId="77777777" w:rsidR="005859A3" w:rsidRDefault="005859A3" w:rsidP="00662E84">
      <w:pPr>
        <w:spacing w:after="0" w:line="240" w:lineRule="auto"/>
      </w:pPr>
      <w:r>
        <w:separator/>
      </w:r>
    </w:p>
  </w:footnote>
  <w:footnote w:type="continuationSeparator" w:id="0">
    <w:p w14:paraId="303EAB9B" w14:textId="77777777" w:rsidR="005859A3" w:rsidRDefault="005859A3" w:rsidP="0066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5E9E" w14:textId="7430519A" w:rsidR="005859A3" w:rsidRDefault="005859A3">
    <w:pPr>
      <w:pStyle w:val="Header"/>
      <w:rPr>
        <w:rFonts w:ascii="Arial" w:hAnsi="Arial" w:cs="Arial"/>
        <w:sz w:val="24"/>
        <w:szCs w:val="24"/>
      </w:rPr>
    </w:pPr>
    <w:r>
      <w:rPr>
        <w:noProof/>
        <w:lang w:eastAsia="en-GB"/>
      </w:rPr>
      <w:drawing>
        <wp:inline distT="0" distB="0" distL="0" distR="0" wp14:anchorId="03DDD46A" wp14:editId="702AA73E">
          <wp:extent cx="16478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38150"/>
                  </a:xfrm>
                  <a:prstGeom prst="rect">
                    <a:avLst/>
                  </a:prstGeom>
                  <a:noFill/>
                  <a:ln>
                    <a:noFill/>
                  </a:ln>
                </pic:spPr>
              </pic:pic>
            </a:graphicData>
          </a:graphic>
        </wp:inline>
      </w:drawing>
    </w:r>
    <w:r>
      <w:rPr>
        <w:rFonts w:ascii="Arial" w:hAnsi="Arial" w:cs="Arial"/>
        <w:sz w:val="24"/>
        <w:szCs w:val="24"/>
      </w:rPr>
      <w:t xml:space="preserve">  IG006 (A) – Acceptable Use Procedures (V </w:t>
    </w:r>
    <w:r w:rsidR="002F5611">
      <w:rPr>
        <w:rFonts w:ascii="Arial" w:hAnsi="Arial" w:cs="Arial"/>
        <w:sz w:val="24"/>
        <w:szCs w:val="24"/>
      </w:rPr>
      <w:t>4.0</w:t>
    </w:r>
    <w:r>
      <w:rPr>
        <w:rFonts w:ascii="Arial" w:hAnsi="Arial" w:cs="Arial"/>
        <w:sz w:val="24"/>
        <w:szCs w:val="24"/>
      </w:rPr>
      <w:t xml:space="preserve"> </w:t>
    </w:r>
    <w:r w:rsidR="00E25299">
      <w:rPr>
        <w:rFonts w:ascii="Arial" w:hAnsi="Arial" w:cs="Arial"/>
        <w:sz w:val="24"/>
        <w:szCs w:val="24"/>
      </w:rPr>
      <w:t>Live</w:t>
    </w:r>
    <w:r>
      <w:rPr>
        <w:rFonts w:ascii="Arial" w:hAnsi="Arial" w:cs="Arial"/>
        <w:sz w:val="24"/>
        <w:szCs w:val="24"/>
      </w:rPr>
      <w:t>)</w:t>
    </w:r>
  </w:p>
  <w:p w14:paraId="20D2456C" w14:textId="77777777" w:rsidR="005859A3" w:rsidRPr="00662E84" w:rsidRDefault="005859A3">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0187"/>
    <w:multiLevelType w:val="hybridMultilevel"/>
    <w:tmpl w:val="60A4D1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72C64DB"/>
    <w:multiLevelType w:val="hybridMultilevel"/>
    <w:tmpl w:val="C388E5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D4C3C62"/>
    <w:multiLevelType w:val="hybridMultilevel"/>
    <w:tmpl w:val="AB4ACF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087E6D"/>
    <w:multiLevelType w:val="hybridMultilevel"/>
    <w:tmpl w:val="B958EC3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26B0C"/>
    <w:multiLevelType w:val="hybridMultilevel"/>
    <w:tmpl w:val="0A8A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72ECC"/>
    <w:multiLevelType w:val="hybridMultilevel"/>
    <w:tmpl w:val="2A64C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E37DB"/>
    <w:multiLevelType w:val="hybridMultilevel"/>
    <w:tmpl w:val="7C78AB2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DC414B0"/>
    <w:multiLevelType w:val="multilevel"/>
    <w:tmpl w:val="8DCEB6DE"/>
    <w:lvl w:ilvl="0">
      <w:start w:val="1"/>
      <w:numFmt w:val="lowerLetter"/>
      <w:lvlText w:val="%1)"/>
      <w:lvlJc w:val="left"/>
      <w:pPr>
        <w:ind w:left="360" w:hanging="360"/>
      </w:pPr>
    </w:lvl>
    <w:lvl w:ilvl="1">
      <w:start w:val="1"/>
      <w:numFmt w:val="bullet"/>
      <w:lvlText w:val=""/>
      <w:lvlJc w:val="left"/>
      <w:pPr>
        <w:ind w:left="858"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A415B3"/>
    <w:multiLevelType w:val="hybridMultilevel"/>
    <w:tmpl w:val="D5B0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2640C"/>
    <w:multiLevelType w:val="hybridMultilevel"/>
    <w:tmpl w:val="BAFC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D5FF3"/>
    <w:multiLevelType w:val="hybridMultilevel"/>
    <w:tmpl w:val="EC2873CC"/>
    <w:lvl w:ilvl="0" w:tplc="08090003">
      <w:start w:val="1"/>
      <w:numFmt w:val="bullet"/>
      <w:lvlText w:val="o"/>
      <w:lvlJc w:val="left"/>
      <w:pPr>
        <w:ind w:left="1647" w:hanging="360"/>
      </w:pPr>
      <w:rPr>
        <w:rFonts w:ascii="Courier New" w:hAnsi="Courier New" w:cs="Courier New"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1" w15:restartNumberingAfterBreak="0">
    <w:nsid w:val="29D21CD3"/>
    <w:multiLevelType w:val="hybridMultilevel"/>
    <w:tmpl w:val="275AFA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A721DB0"/>
    <w:multiLevelType w:val="hybridMultilevel"/>
    <w:tmpl w:val="2D520C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CD77CC2"/>
    <w:multiLevelType w:val="hybridMultilevel"/>
    <w:tmpl w:val="084817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DC38D5"/>
    <w:multiLevelType w:val="hybridMultilevel"/>
    <w:tmpl w:val="063A5D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0BD7F93"/>
    <w:multiLevelType w:val="hybridMultilevel"/>
    <w:tmpl w:val="13E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B4A8A"/>
    <w:multiLevelType w:val="hybridMultilevel"/>
    <w:tmpl w:val="A0E298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34E7495B"/>
    <w:multiLevelType w:val="hybridMultilevel"/>
    <w:tmpl w:val="BAD8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85BBD"/>
    <w:multiLevelType w:val="hybridMultilevel"/>
    <w:tmpl w:val="440A86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20598"/>
    <w:multiLevelType w:val="hybridMultilevel"/>
    <w:tmpl w:val="684A5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3D5C79"/>
    <w:multiLevelType w:val="hybridMultilevel"/>
    <w:tmpl w:val="D50E18BE"/>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0D43C0D"/>
    <w:multiLevelType w:val="hybridMultilevel"/>
    <w:tmpl w:val="C5C0010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13D77EB"/>
    <w:multiLevelType w:val="hybridMultilevel"/>
    <w:tmpl w:val="69A096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79846B4"/>
    <w:multiLevelType w:val="hybridMultilevel"/>
    <w:tmpl w:val="9D68291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E7813EF"/>
    <w:multiLevelType w:val="hybridMultilevel"/>
    <w:tmpl w:val="CB6804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2E186A"/>
    <w:multiLevelType w:val="hybridMultilevel"/>
    <w:tmpl w:val="937A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FF3A52"/>
    <w:multiLevelType w:val="hybridMultilevel"/>
    <w:tmpl w:val="18E8FE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F2963C1"/>
    <w:multiLevelType w:val="hybridMultilevel"/>
    <w:tmpl w:val="7F18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4325A"/>
    <w:multiLevelType w:val="hybridMultilevel"/>
    <w:tmpl w:val="CB7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F3EB4"/>
    <w:multiLevelType w:val="hybridMultilevel"/>
    <w:tmpl w:val="04626D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9B8132F"/>
    <w:multiLevelType w:val="hybridMultilevel"/>
    <w:tmpl w:val="6682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4239D"/>
    <w:multiLevelType w:val="hybridMultilevel"/>
    <w:tmpl w:val="01DCCE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40829FB"/>
    <w:multiLevelType w:val="hybridMultilevel"/>
    <w:tmpl w:val="83AE3F8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FAA6F10"/>
    <w:multiLevelType w:val="hybridMultilevel"/>
    <w:tmpl w:val="696CB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7"/>
  </w:num>
  <w:num w:numId="4">
    <w:abstractNumId w:val="3"/>
  </w:num>
  <w:num w:numId="5">
    <w:abstractNumId w:val="32"/>
  </w:num>
  <w:num w:numId="6">
    <w:abstractNumId w:val="1"/>
  </w:num>
  <w:num w:numId="7">
    <w:abstractNumId w:val="26"/>
  </w:num>
  <w:num w:numId="8">
    <w:abstractNumId w:val="24"/>
  </w:num>
  <w:num w:numId="9">
    <w:abstractNumId w:val="22"/>
  </w:num>
  <w:num w:numId="10">
    <w:abstractNumId w:val="14"/>
  </w:num>
  <w:num w:numId="11">
    <w:abstractNumId w:val="17"/>
  </w:num>
  <w:num w:numId="12">
    <w:abstractNumId w:val="16"/>
  </w:num>
  <w:num w:numId="13">
    <w:abstractNumId w:val="10"/>
  </w:num>
  <w:num w:numId="14">
    <w:abstractNumId w:val="8"/>
  </w:num>
  <w:num w:numId="15">
    <w:abstractNumId w:val="31"/>
  </w:num>
  <w:num w:numId="16">
    <w:abstractNumId w:val="9"/>
  </w:num>
  <w:num w:numId="17">
    <w:abstractNumId w:val="5"/>
  </w:num>
  <w:num w:numId="18">
    <w:abstractNumId w:val="12"/>
  </w:num>
  <w:num w:numId="19">
    <w:abstractNumId w:val="11"/>
  </w:num>
  <w:num w:numId="20">
    <w:abstractNumId w:val="30"/>
  </w:num>
  <w:num w:numId="21">
    <w:abstractNumId w:val="27"/>
  </w:num>
  <w:num w:numId="22">
    <w:abstractNumId w:val="28"/>
  </w:num>
  <w:num w:numId="23">
    <w:abstractNumId w:val="2"/>
  </w:num>
  <w:num w:numId="24">
    <w:abstractNumId w:val="29"/>
  </w:num>
  <w:num w:numId="25">
    <w:abstractNumId w:val="21"/>
  </w:num>
  <w:num w:numId="26">
    <w:abstractNumId w:val="20"/>
  </w:num>
  <w:num w:numId="27">
    <w:abstractNumId w:val="23"/>
  </w:num>
  <w:num w:numId="28">
    <w:abstractNumId w:val="13"/>
  </w:num>
  <w:num w:numId="29">
    <w:abstractNumId w:val="33"/>
  </w:num>
  <w:num w:numId="30">
    <w:abstractNumId w:val="25"/>
  </w:num>
  <w:num w:numId="31">
    <w:abstractNumId w:val="4"/>
  </w:num>
  <w:num w:numId="32">
    <w:abstractNumId w:val="6"/>
  </w:num>
  <w:num w:numId="33">
    <w:abstractNumId w:val="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E84"/>
    <w:rsid w:val="0000373D"/>
    <w:rsid w:val="000164D5"/>
    <w:rsid w:val="0005249B"/>
    <w:rsid w:val="00064F5E"/>
    <w:rsid w:val="00070054"/>
    <w:rsid w:val="000740DB"/>
    <w:rsid w:val="00097AA1"/>
    <w:rsid w:val="000B224D"/>
    <w:rsid w:val="000B5570"/>
    <w:rsid w:val="000C141F"/>
    <w:rsid w:val="000D287C"/>
    <w:rsid w:val="000E1CC6"/>
    <w:rsid w:val="000E1FE5"/>
    <w:rsid w:val="000E35F2"/>
    <w:rsid w:val="000F5108"/>
    <w:rsid w:val="00100424"/>
    <w:rsid w:val="00107443"/>
    <w:rsid w:val="0012112B"/>
    <w:rsid w:val="0012307A"/>
    <w:rsid w:val="001334FC"/>
    <w:rsid w:val="00150659"/>
    <w:rsid w:val="00153701"/>
    <w:rsid w:val="00156C3D"/>
    <w:rsid w:val="00183CB5"/>
    <w:rsid w:val="00193DDF"/>
    <w:rsid w:val="001A1BE2"/>
    <w:rsid w:val="001A7017"/>
    <w:rsid w:val="001B5AAF"/>
    <w:rsid w:val="001B7F70"/>
    <w:rsid w:val="001C1010"/>
    <w:rsid w:val="001C397F"/>
    <w:rsid w:val="001E31DA"/>
    <w:rsid w:val="001F3EAC"/>
    <w:rsid w:val="00202F75"/>
    <w:rsid w:val="00221677"/>
    <w:rsid w:val="00255B02"/>
    <w:rsid w:val="0026213D"/>
    <w:rsid w:val="002645A9"/>
    <w:rsid w:val="00281693"/>
    <w:rsid w:val="00292411"/>
    <w:rsid w:val="00294AD1"/>
    <w:rsid w:val="00295452"/>
    <w:rsid w:val="002B0764"/>
    <w:rsid w:val="002B705A"/>
    <w:rsid w:val="002C4924"/>
    <w:rsid w:val="002C60EC"/>
    <w:rsid w:val="002D6731"/>
    <w:rsid w:val="002E747D"/>
    <w:rsid w:val="002F0343"/>
    <w:rsid w:val="002F280D"/>
    <w:rsid w:val="002F3458"/>
    <w:rsid w:val="002F5611"/>
    <w:rsid w:val="00301967"/>
    <w:rsid w:val="003045A6"/>
    <w:rsid w:val="00313AFD"/>
    <w:rsid w:val="00320FA4"/>
    <w:rsid w:val="00336AC6"/>
    <w:rsid w:val="003512C3"/>
    <w:rsid w:val="0038245F"/>
    <w:rsid w:val="00396683"/>
    <w:rsid w:val="003A531D"/>
    <w:rsid w:val="003B505A"/>
    <w:rsid w:val="003D7D77"/>
    <w:rsid w:val="003F371E"/>
    <w:rsid w:val="003F40E4"/>
    <w:rsid w:val="0040784B"/>
    <w:rsid w:val="004214CC"/>
    <w:rsid w:val="00427035"/>
    <w:rsid w:val="004469FD"/>
    <w:rsid w:val="004529DE"/>
    <w:rsid w:val="004543E7"/>
    <w:rsid w:val="00454D81"/>
    <w:rsid w:val="00456290"/>
    <w:rsid w:val="00477B62"/>
    <w:rsid w:val="00487460"/>
    <w:rsid w:val="004879B9"/>
    <w:rsid w:val="004A2B72"/>
    <w:rsid w:val="004A70A9"/>
    <w:rsid w:val="004B0AE7"/>
    <w:rsid w:val="004B2198"/>
    <w:rsid w:val="004C6F12"/>
    <w:rsid w:val="004D07AC"/>
    <w:rsid w:val="004D45FD"/>
    <w:rsid w:val="004F1EB8"/>
    <w:rsid w:val="00513220"/>
    <w:rsid w:val="00544EDC"/>
    <w:rsid w:val="005533EE"/>
    <w:rsid w:val="00555740"/>
    <w:rsid w:val="00555E26"/>
    <w:rsid w:val="00561219"/>
    <w:rsid w:val="00573718"/>
    <w:rsid w:val="00575DA0"/>
    <w:rsid w:val="00582CF3"/>
    <w:rsid w:val="00584BC7"/>
    <w:rsid w:val="005859A3"/>
    <w:rsid w:val="00590C2A"/>
    <w:rsid w:val="005A30AC"/>
    <w:rsid w:val="005D3C47"/>
    <w:rsid w:val="006042F7"/>
    <w:rsid w:val="00624438"/>
    <w:rsid w:val="00627697"/>
    <w:rsid w:val="00633DAC"/>
    <w:rsid w:val="00634615"/>
    <w:rsid w:val="00636ED0"/>
    <w:rsid w:val="00646535"/>
    <w:rsid w:val="00662E84"/>
    <w:rsid w:val="00681A88"/>
    <w:rsid w:val="00684730"/>
    <w:rsid w:val="00690757"/>
    <w:rsid w:val="00695908"/>
    <w:rsid w:val="0069795D"/>
    <w:rsid w:val="006D032B"/>
    <w:rsid w:val="006D4838"/>
    <w:rsid w:val="006E63FA"/>
    <w:rsid w:val="00710BD8"/>
    <w:rsid w:val="0072070D"/>
    <w:rsid w:val="00727F3F"/>
    <w:rsid w:val="007578E6"/>
    <w:rsid w:val="00757AFC"/>
    <w:rsid w:val="0076189D"/>
    <w:rsid w:val="007A5545"/>
    <w:rsid w:val="007B06E1"/>
    <w:rsid w:val="007B30AC"/>
    <w:rsid w:val="007B50D7"/>
    <w:rsid w:val="007C6F31"/>
    <w:rsid w:val="007F6E70"/>
    <w:rsid w:val="008062BB"/>
    <w:rsid w:val="008307BB"/>
    <w:rsid w:val="00843713"/>
    <w:rsid w:val="00845241"/>
    <w:rsid w:val="0084746B"/>
    <w:rsid w:val="00861231"/>
    <w:rsid w:val="00872658"/>
    <w:rsid w:val="00873F01"/>
    <w:rsid w:val="008770BE"/>
    <w:rsid w:val="00881DE8"/>
    <w:rsid w:val="00885ED6"/>
    <w:rsid w:val="00890592"/>
    <w:rsid w:val="008942C9"/>
    <w:rsid w:val="008A2700"/>
    <w:rsid w:val="008A313B"/>
    <w:rsid w:val="008A32B0"/>
    <w:rsid w:val="008B2EDD"/>
    <w:rsid w:val="008B7637"/>
    <w:rsid w:val="008B78BD"/>
    <w:rsid w:val="008C386B"/>
    <w:rsid w:val="008C5923"/>
    <w:rsid w:val="008C6E80"/>
    <w:rsid w:val="008D131A"/>
    <w:rsid w:val="008E736F"/>
    <w:rsid w:val="008F681A"/>
    <w:rsid w:val="00906E91"/>
    <w:rsid w:val="009130D3"/>
    <w:rsid w:val="00925809"/>
    <w:rsid w:val="00931842"/>
    <w:rsid w:val="00934B8B"/>
    <w:rsid w:val="00956BA8"/>
    <w:rsid w:val="00963351"/>
    <w:rsid w:val="00967A92"/>
    <w:rsid w:val="00971329"/>
    <w:rsid w:val="00976551"/>
    <w:rsid w:val="009907D2"/>
    <w:rsid w:val="009A552F"/>
    <w:rsid w:val="009B147A"/>
    <w:rsid w:val="009B2C6C"/>
    <w:rsid w:val="009B5452"/>
    <w:rsid w:val="009B5566"/>
    <w:rsid w:val="009B5A95"/>
    <w:rsid w:val="009C16B0"/>
    <w:rsid w:val="009D30BF"/>
    <w:rsid w:val="009D3AB6"/>
    <w:rsid w:val="009F4779"/>
    <w:rsid w:val="00A163AC"/>
    <w:rsid w:val="00A22D77"/>
    <w:rsid w:val="00A27265"/>
    <w:rsid w:val="00A31484"/>
    <w:rsid w:val="00A43900"/>
    <w:rsid w:val="00A51799"/>
    <w:rsid w:val="00A5351C"/>
    <w:rsid w:val="00A55E74"/>
    <w:rsid w:val="00A7416A"/>
    <w:rsid w:val="00A82832"/>
    <w:rsid w:val="00A92496"/>
    <w:rsid w:val="00AA045D"/>
    <w:rsid w:val="00AB523E"/>
    <w:rsid w:val="00AB7C2C"/>
    <w:rsid w:val="00AC14E3"/>
    <w:rsid w:val="00AC346F"/>
    <w:rsid w:val="00AD26C3"/>
    <w:rsid w:val="00AD41A4"/>
    <w:rsid w:val="00AE2061"/>
    <w:rsid w:val="00B121FC"/>
    <w:rsid w:val="00B212E7"/>
    <w:rsid w:val="00B2133F"/>
    <w:rsid w:val="00B240E6"/>
    <w:rsid w:val="00B50AB5"/>
    <w:rsid w:val="00B57CAA"/>
    <w:rsid w:val="00B6272A"/>
    <w:rsid w:val="00B71F54"/>
    <w:rsid w:val="00B7255F"/>
    <w:rsid w:val="00B74672"/>
    <w:rsid w:val="00BA2130"/>
    <w:rsid w:val="00BA6550"/>
    <w:rsid w:val="00BA7513"/>
    <w:rsid w:val="00BA7D47"/>
    <w:rsid w:val="00BB4797"/>
    <w:rsid w:val="00BD02F0"/>
    <w:rsid w:val="00BD3882"/>
    <w:rsid w:val="00C227E3"/>
    <w:rsid w:val="00C343EC"/>
    <w:rsid w:val="00C41FF3"/>
    <w:rsid w:val="00C51789"/>
    <w:rsid w:val="00C53ECD"/>
    <w:rsid w:val="00C5782A"/>
    <w:rsid w:val="00C70B02"/>
    <w:rsid w:val="00C74105"/>
    <w:rsid w:val="00C762CF"/>
    <w:rsid w:val="00C91D90"/>
    <w:rsid w:val="00C96A40"/>
    <w:rsid w:val="00CA1525"/>
    <w:rsid w:val="00CC3575"/>
    <w:rsid w:val="00CD4929"/>
    <w:rsid w:val="00D05EAA"/>
    <w:rsid w:val="00D13811"/>
    <w:rsid w:val="00D1754B"/>
    <w:rsid w:val="00D3664E"/>
    <w:rsid w:val="00D40ECC"/>
    <w:rsid w:val="00D412BA"/>
    <w:rsid w:val="00D423C4"/>
    <w:rsid w:val="00D45433"/>
    <w:rsid w:val="00D67FA7"/>
    <w:rsid w:val="00D72EA2"/>
    <w:rsid w:val="00D77CF0"/>
    <w:rsid w:val="00DB498B"/>
    <w:rsid w:val="00DB7A4F"/>
    <w:rsid w:val="00DC325A"/>
    <w:rsid w:val="00DC3566"/>
    <w:rsid w:val="00DC5776"/>
    <w:rsid w:val="00DC63AF"/>
    <w:rsid w:val="00DD6050"/>
    <w:rsid w:val="00DF226A"/>
    <w:rsid w:val="00E00C06"/>
    <w:rsid w:val="00E20D06"/>
    <w:rsid w:val="00E22A4C"/>
    <w:rsid w:val="00E25299"/>
    <w:rsid w:val="00E255CD"/>
    <w:rsid w:val="00E32645"/>
    <w:rsid w:val="00E43CCB"/>
    <w:rsid w:val="00E47B8F"/>
    <w:rsid w:val="00E52207"/>
    <w:rsid w:val="00E56262"/>
    <w:rsid w:val="00E5781D"/>
    <w:rsid w:val="00E645E2"/>
    <w:rsid w:val="00E65A22"/>
    <w:rsid w:val="00E75BB0"/>
    <w:rsid w:val="00E917B9"/>
    <w:rsid w:val="00EA0FD3"/>
    <w:rsid w:val="00EC1D6A"/>
    <w:rsid w:val="00ED5420"/>
    <w:rsid w:val="00EE266C"/>
    <w:rsid w:val="00EF19C7"/>
    <w:rsid w:val="00F04E64"/>
    <w:rsid w:val="00F104A0"/>
    <w:rsid w:val="00F25E5F"/>
    <w:rsid w:val="00F42FD0"/>
    <w:rsid w:val="00F62A7A"/>
    <w:rsid w:val="00F729E7"/>
    <w:rsid w:val="00F72CA6"/>
    <w:rsid w:val="00F73BF1"/>
    <w:rsid w:val="00F81A95"/>
    <w:rsid w:val="00F878CB"/>
    <w:rsid w:val="00F91A95"/>
    <w:rsid w:val="00F93513"/>
    <w:rsid w:val="00FA06DC"/>
    <w:rsid w:val="00FA3B8F"/>
    <w:rsid w:val="00FB1956"/>
    <w:rsid w:val="00FB1F69"/>
    <w:rsid w:val="00FB4FD2"/>
    <w:rsid w:val="00FC14C5"/>
    <w:rsid w:val="00FC194A"/>
    <w:rsid w:val="00FD20D0"/>
    <w:rsid w:val="00FD61B9"/>
    <w:rsid w:val="00FE4417"/>
    <w:rsid w:val="00FF074D"/>
    <w:rsid w:val="00FF08F4"/>
    <w:rsid w:val="00FF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CFE8490"/>
  <w15:chartTrackingRefBased/>
  <w15:docId w15:val="{0278F88A-A60D-48E7-A6E8-4871ABA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38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8B2ED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84"/>
  </w:style>
  <w:style w:type="paragraph" w:styleId="Footer">
    <w:name w:val="footer"/>
    <w:basedOn w:val="Normal"/>
    <w:link w:val="FooterChar"/>
    <w:uiPriority w:val="99"/>
    <w:unhideWhenUsed/>
    <w:rsid w:val="0066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84"/>
  </w:style>
  <w:style w:type="character" w:customStyle="1" w:styleId="Heading1Char">
    <w:name w:val="Heading 1 Char"/>
    <w:basedOn w:val="DefaultParagraphFont"/>
    <w:link w:val="Heading1"/>
    <w:uiPriority w:val="9"/>
    <w:rsid w:val="00662E8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32B0"/>
    <w:pPr>
      <w:outlineLvl w:val="9"/>
    </w:pPr>
    <w:rPr>
      <w:lang w:val="en-US"/>
    </w:rPr>
  </w:style>
  <w:style w:type="paragraph" w:styleId="TOC1">
    <w:name w:val="toc 1"/>
    <w:basedOn w:val="Normal"/>
    <w:next w:val="Normal"/>
    <w:autoRedefine/>
    <w:uiPriority w:val="39"/>
    <w:unhideWhenUsed/>
    <w:rsid w:val="00EE266C"/>
    <w:pPr>
      <w:tabs>
        <w:tab w:val="right" w:leader="dot" w:pos="9016"/>
      </w:tabs>
      <w:spacing w:after="100"/>
    </w:pPr>
  </w:style>
  <w:style w:type="character" w:styleId="Hyperlink">
    <w:name w:val="Hyperlink"/>
    <w:basedOn w:val="DefaultParagraphFont"/>
    <w:uiPriority w:val="99"/>
    <w:unhideWhenUsed/>
    <w:rsid w:val="008A32B0"/>
    <w:rPr>
      <w:color w:val="0563C1" w:themeColor="hyperlink"/>
      <w:u w:val="single"/>
    </w:rPr>
  </w:style>
  <w:style w:type="character" w:customStyle="1" w:styleId="Heading2Char">
    <w:name w:val="Heading 2 Char"/>
    <w:basedOn w:val="DefaultParagraphFont"/>
    <w:link w:val="Heading2"/>
    <w:uiPriority w:val="9"/>
    <w:rsid w:val="00BD388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334FC"/>
    <w:pPr>
      <w:spacing w:after="100"/>
      <w:ind w:left="220"/>
    </w:pPr>
  </w:style>
  <w:style w:type="paragraph" w:styleId="ListParagraph">
    <w:name w:val="List Paragraph"/>
    <w:basedOn w:val="Normal"/>
    <w:uiPriority w:val="34"/>
    <w:qFormat/>
    <w:rsid w:val="008B2EDD"/>
    <w:pPr>
      <w:ind w:left="720"/>
      <w:contextualSpacing/>
    </w:pPr>
  </w:style>
  <w:style w:type="character" w:customStyle="1" w:styleId="Heading6Char">
    <w:name w:val="Heading 6 Char"/>
    <w:basedOn w:val="DefaultParagraphFont"/>
    <w:link w:val="Heading6"/>
    <w:uiPriority w:val="9"/>
    <w:rsid w:val="008B2EDD"/>
    <w:rPr>
      <w:rFonts w:asciiTheme="majorHAnsi" w:eastAsiaTheme="majorEastAsia" w:hAnsiTheme="majorHAnsi" w:cstheme="majorBidi"/>
      <w:color w:val="1F4D78" w:themeColor="accent1" w:themeShade="7F"/>
    </w:rPr>
  </w:style>
  <w:style w:type="paragraph" w:styleId="NormalWeb">
    <w:name w:val="Normal (Web)"/>
    <w:basedOn w:val="Normal"/>
    <w:rsid w:val="002F0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07BB"/>
    <w:rPr>
      <w:sz w:val="16"/>
      <w:szCs w:val="16"/>
    </w:rPr>
  </w:style>
  <w:style w:type="paragraph" w:styleId="CommentText">
    <w:name w:val="annotation text"/>
    <w:basedOn w:val="Normal"/>
    <w:link w:val="CommentTextChar"/>
    <w:uiPriority w:val="99"/>
    <w:unhideWhenUsed/>
    <w:rsid w:val="008307BB"/>
    <w:pPr>
      <w:spacing w:line="240" w:lineRule="auto"/>
    </w:pPr>
    <w:rPr>
      <w:sz w:val="20"/>
      <w:szCs w:val="20"/>
    </w:rPr>
  </w:style>
  <w:style w:type="character" w:customStyle="1" w:styleId="CommentTextChar">
    <w:name w:val="Comment Text Char"/>
    <w:basedOn w:val="DefaultParagraphFont"/>
    <w:link w:val="CommentText"/>
    <w:uiPriority w:val="99"/>
    <w:rsid w:val="008307BB"/>
    <w:rPr>
      <w:sz w:val="20"/>
      <w:szCs w:val="20"/>
    </w:rPr>
  </w:style>
  <w:style w:type="paragraph" w:styleId="BalloonText">
    <w:name w:val="Balloon Text"/>
    <w:basedOn w:val="Normal"/>
    <w:link w:val="BalloonTextChar"/>
    <w:uiPriority w:val="99"/>
    <w:semiHidden/>
    <w:unhideWhenUsed/>
    <w:rsid w:val="00830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7BB"/>
    <w:rPr>
      <w:rFonts w:ascii="Segoe UI" w:hAnsi="Segoe UI" w:cs="Segoe UI"/>
      <w:sz w:val="18"/>
      <w:szCs w:val="18"/>
    </w:rPr>
  </w:style>
  <w:style w:type="paragraph" w:styleId="NoSpacing">
    <w:name w:val="No Spacing"/>
    <w:uiPriority w:val="1"/>
    <w:qFormat/>
    <w:rsid w:val="00B2133F"/>
    <w:pPr>
      <w:spacing w:after="0" w:line="240" w:lineRule="auto"/>
    </w:pPr>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D287C"/>
    <w:rPr>
      <w:b/>
      <w:bCs/>
    </w:rPr>
  </w:style>
  <w:style w:type="character" w:customStyle="1" w:styleId="CommentSubjectChar">
    <w:name w:val="Comment Subject Char"/>
    <w:basedOn w:val="CommentTextChar"/>
    <w:link w:val="CommentSubject"/>
    <w:uiPriority w:val="99"/>
    <w:semiHidden/>
    <w:rsid w:val="000D287C"/>
    <w:rPr>
      <w:b/>
      <w:bCs/>
      <w:sz w:val="20"/>
      <w:szCs w:val="20"/>
    </w:rPr>
  </w:style>
  <w:style w:type="table" w:styleId="TableGrid">
    <w:name w:val="Table Grid"/>
    <w:basedOn w:val="TableNormal"/>
    <w:uiPriority w:val="39"/>
    <w:rsid w:val="002D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6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7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torfaen.gov.uk" TargetMode="External"/><Relationship Id="rId13" Type="http://schemas.openxmlformats.org/officeDocument/2006/relationships/hyperlink" Target="mailto:DPA@torfaen.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urity@srswal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cktl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A@torfaen.gov.uk"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DPA@torfae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24AE-7929-4383-AC72-9129FF12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5512</Words>
  <Characters>31422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Torfaen County Borough Council</Company>
  <LinksUpToDate>false</LinksUpToDate>
  <CharactersWithSpaces>36861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Sue</dc:creator>
  <cp:keywords/>
  <dc:description/>
  <cp:lastModifiedBy>Clifford, Sharon</cp:lastModifiedBy>
  <cp:revision>5</cp:revision>
  <dcterms:created xsi:type="dcterms:W3CDTF">2022-01-31T12:54:00Z</dcterms:created>
  <dcterms:modified xsi:type="dcterms:W3CDTF">2022-01-31T13:09:00Z</dcterms:modified>
</cp:coreProperties>
</file>